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DEEAA" w14:textId="77777777" w:rsidR="001E4D17" w:rsidRDefault="001E4D17">
      <w:pPr>
        <w:rPr>
          <w:rFonts w:ascii="Avenir" w:eastAsia="Avenir" w:hAnsi="Avenir" w:cs="Avenir"/>
          <w:sz w:val="24"/>
          <w:szCs w:val="24"/>
        </w:rPr>
      </w:pPr>
    </w:p>
    <w:p w14:paraId="6CC9D37C" w14:textId="0EFFAB97" w:rsidR="001E4D17" w:rsidRPr="00750027" w:rsidRDefault="003A6833">
      <w:pPr>
        <w:rPr>
          <w:rFonts w:ascii="Avenir" w:eastAsia="Avenir" w:hAnsi="Avenir" w:cs="Avenir"/>
          <w:i w:val="0"/>
          <w:sz w:val="26"/>
          <w:szCs w:val="26"/>
        </w:rPr>
      </w:pPr>
      <w:r w:rsidRPr="00750027">
        <w:rPr>
          <w:rFonts w:ascii="Avenir" w:eastAsia="Avenir" w:hAnsi="Avenir" w:cs="Avenir"/>
          <w:b/>
          <w:i w:val="0"/>
          <w:sz w:val="26"/>
          <w:szCs w:val="26"/>
        </w:rPr>
        <w:t xml:space="preserve">Employee: </w:t>
      </w:r>
      <w:r w:rsidR="0077696A" w:rsidRPr="00750027">
        <w:rPr>
          <w:rFonts w:ascii="Avenir" w:eastAsia="Avenir" w:hAnsi="Avenir" w:cs="Avenir"/>
          <w:i w:val="0"/>
          <w:sz w:val="26"/>
          <w:szCs w:val="26"/>
        </w:rPr>
        <w:t>Employee Name</w:t>
      </w:r>
      <w:r w:rsidRPr="00750027">
        <w:rPr>
          <w:rFonts w:ascii="Avenir" w:eastAsia="Avenir" w:hAnsi="Avenir" w:cs="Avenir"/>
          <w:i w:val="0"/>
          <w:sz w:val="26"/>
          <w:szCs w:val="26"/>
        </w:rPr>
        <w:t xml:space="preserve"> </w:t>
      </w:r>
      <w:r w:rsidRPr="00750027">
        <w:rPr>
          <w:rFonts w:ascii="Avenir" w:eastAsia="Avenir" w:hAnsi="Avenir" w:cs="Avenir"/>
          <w:i w:val="0"/>
          <w:sz w:val="26"/>
          <w:szCs w:val="26"/>
        </w:rPr>
        <w:tab/>
      </w:r>
      <w:r w:rsidRPr="00750027">
        <w:rPr>
          <w:rFonts w:ascii="Avenir" w:eastAsia="Avenir" w:hAnsi="Avenir" w:cs="Avenir"/>
          <w:i w:val="0"/>
          <w:sz w:val="26"/>
          <w:szCs w:val="26"/>
        </w:rPr>
        <w:tab/>
      </w:r>
      <w:r w:rsidRPr="00750027">
        <w:rPr>
          <w:rFonts w:ascii="Avenir" w:eastAsia="Avenir" w:hAnsi="Avenir" w:cs="Avenir"/>
          <w:i w:val="0"/>
          <w:sz w:val="26"/>
          <w:szCs w:val="26"/>
        </w:rPr>
        <w:tab/>
      </w:r>
      <w:r w:rsidRPr="00750027">
        <w:rPr>
          <w:rFonts w:ascii="Avenir" w:eastAsia="Avenir" w:hAnsi="Avenir" w:cs="Avenir"/>
          <w:i w:val="0"/>
          <w:sz w:val="26"/>
          <w:szCs w:val="26"/>
        </w:rPr>
        <w:tab/>
      </w:r>
      <w:r w:rsidRPr="00750027">
        <w:rPr>
          <w:rFonts w:ascii="Avenir" w:eastAsia="Avenir" w:hAnsi="Avenir" w:cs="Avenir"/>
          <w:i w:val="0"/>
          <w:sz w:val="26"/>
          <w:szCs w:val="26"/>
        </w:rPr>
        <w:tab/>
      </w:r>
      <w:r w:rsidRPr="00750027">
        <w:rPr>
          <w:rFonts w:ascii="Avenir" w:eastAsia="Avenir" w:hAnsi="Avenir" w:cs="Avenir"/>
          <w:i w:val="0"/>
          <w:sz w:val="26"/>
          <w:szCs w:val="26"/>
        </w:rPr>
        <w:tab/>
      </w:r>
      <w:r w:rsidRPr="00750027">
        <w:rPr>
          <w:rFonts w:ascii="Avenir" w:eastAsia="Avenir" w:hAnsi="Avenir" w:cs="Avenir"/>
          <w:b/>
          <w:i w:val="0"/>
          <w:sz w:val="26"/>
          <w:szCs w:val="26"/>
        </w:rPr>
        <w:t>Supervisor:</w:t>
      </w:r>
      <w:r w:rsidR="000F1829" w:rsidRPr="00750027">
        <w:rPr>
          <w:rFonts w:ascii="Avenir" w:eastAsia="Avenir" w:hAnsi="Avenir" w:cs="Avenir"/>
          <w:b/>
          <w:i w:val="0"/>
          <w:sz w:val="26"/>
          <w:szCs w:val="26"/>
        </w:rPr>
        <w:t xml:space="preserve"> </w:t>
      </w:r>
      <w:r w:rsidR="0077696A" w:rsidRPr="00750027">
        <w:rPr>
          <w:rFonts w:ascii="Avenir" w:eastAsia="Avenir" w:hAnsi="Avenir" w:cs="Avenir"/>
          <w:i w:val="0"/>
          <w:sz w:val="26"/>
          <w:szCs w:val="26"/>
        </w:rPr>
        <w:t>Supervisor Name</w:t>
      </w:r>
    </w:p>
    <w:p w14:paraId="30CA1378" w14:textId="77777777" w:rsidR="00277312" w:rsidRPr="00750027" w:rsidRDefault="003A6833" w:rsidP="00277312">
      <w:pPr>
        <w:rPr>
          <w:rFonts w:ascii="Avenir" w:eastAsia="Avenir" w:hAnsi="Avenir" w:cs="Avenir"/>
          <w:i w:val="0"/>
          <w:sz w:val="26"/>
          <w:szCs w:val="26"/>
        </w:rPr>
      </w:pPr>
      <w:r w:rsidRPr="00750027">
        <w:rPr>
          <w:rFonts w:ascii="Avenir" w:eastAsia="Avenir" w:hAnsi="Avenir" w:cs="Avenir"/>
          <w:b/>
          <w:i w:val="0"/>
          <w:sz w:val="26"/>
          <w:szCs w:val="26"/>
        </w:rPr>
        <w:t>Review Period:</w:t>
      </w:r>
      <w:r w:rsidRPr="00750027">
        <w:rPr>
          <w:rFonts w:ascii="Avenir" w:eastAsia="Avenir" w:hAnsi="Avenir" w:cs="Avenir"/>
          <w:i w:val="0"/>
          <w:sz w:val="26"/>
          <w:szCs w:val="26"/>
        </w:rPr>
        <w:t xml:space="preserve">  March 201</w:t>
      </w:r>
      <w:r w:rsidR="003D1EE2" w:rsidRPr="00750027">
        <w:rPr>
          <w:rFonts w:ascii="Avenir" w:eastAsia="Avenir" w:hAnsi="Avenir" w:cs="Avenir"/>
          <w:i w:val="0"/>
          <w:sz w:val="26"/>
          <w:szCs w:val="26"/>
        </w:rPr>
        <w:t>9</w:t>
      </w:r>
      <w:r w:rsidRPr="00750027">
        <w:rPr>
          <w:rFonts w:ascii="Avenir" w:eastAsia="Avenir" w:hAnsi="Avenir" w:cs="Avenir"/>
          <w:i w:val="0"/>
          <w:sz w:val="26"/>
          <w:szCs w:val="26"/>
        </w:rPr>
        <w:t xml:space="preserve"> – February 20</w:t>
      </w:r>
      <w:r w:rsidR="003D1EE2" w:rsidRPr="00750027">
        <w:rPr>
          <w:rFonts w:ascii="Avenir" w:eastAsia="Avenir" w:hAnsi="Avenir" w:cs="Avenir"/>
          <w:i w:val="0"/>
          <w:sz w:val="26"/>
          <w:szCs w:val="26"/>
        </w:rPr>
        <w:t>20</w:t>
      </w:r>
      <w:r w:rsidRPr="00750027">
        <w:rPr>
          <w:rFonts w:ascii="Avenir" w:eastAsia="Avenir" w:hAnsi="Avenir" w:cs="Avenir"/>
          <w:i w:val="0"/>
          <w:sz w:val="26"/>
          <w:szCs w:val="26"/>
        </w:rPr>
        <w:tab/>
      </w:r>
      <w:r w:rsidRPr="00750027">
        <w:rPr>
          <w:rFonts w:ascii="Avenir" w:eastAsia="Avenir" w:hAnsi="Avenir" w:cs="Avenir"/>
          <w:i w:val="0"/>
          <w:sz w:val="26"/>
          <w:szCs w:val="26"/>
        </w:rPr>
        <w:tab/>
      </w:r>
      <w:r w:rsidRPr="00750027">
        <w:rPr>
          <w:rFonts w:ascii="Avenir" w:eastAsia="Avenir" w:hAnsi="Avenir" w:cs="Avenir"/>
          <w:i w:val="0"/>
          <w:sz w:val="26"/>
          <w:szCs w:val="26"/>
        </w:rPr>
        <w:tab/>
      </w:r>
      <w:r w:rsidRPr="00750027">
        <w:rPr>
          <w:rFonts w:ascii="Avenir" w:eastAsia="Avenir" w:hAnsi="Avenir" w:cs="Avenir"/>
          <w:b/>
          <w:i w:val="0"/>
          <w:sz w:val="26"/>
          <w:szCs w:val="26"/>
        </w:rPr>
        <w:t xml:space="preserve">Review Date:  </w:t>
      </w:r>
      <w:r w:rsidR="000F1829" w:rsidRPr="00750027">
        <w:rPr>
          <w:rFonts w:ascii="Avenir" w:eastAsia="Avenir" w:hAnsi="Avenir" w:cs="Avenir"/>
          <w:i w:val="0"/>
          <w:sz w:val="26"/>
          <w:szCs w:val="26"/>
        </w:rPr>
        <w:t>03/</w:t>
      </w:r>
      <w:r w:rsidR="003D1EE2" w:rsidRPr="00750027">
        <w:rPr>
          <w:rFonts w:ascii="Avenir" w:eastAsia="Avenir" w:hAnsi="Avenir" w:cs="Avenir"/>
          <w:i w:val="0"/>
          <w:sz w:val="26"/>
          <w:szCs w:val="26"/>
        </w:rPr>
        <w:t>1</w:t>
      </w:r>
      <w:r w:rsidR="000F1829" w:rsidRPr="00750027">
        <w:rPr>
          <w:rFonts w:ascii="Avenir" w:eastAsia="Avenir" w:hAnsi="Avenir" w:cs="Avenir"/>
          <w:i w:val="0"/>
          <w:sz w:val="26"/>
          <w:szCs w:val="26"/>
        </w:rPr>
        <w:t>/20</w:t>
      </w:r>
      <w:r w:rsidR="003D1EE2" w:rsidRPr="00750027">
        <w:rPr>
          <w:rFonts w:ascii="Avenir" w:eastAsia="Avenir" w:hAnsi="Avenir" w:cs="Avenir"/>
          <w:i w:val="0"/>
          <w:sz w:val="26"/>
          <w:szCs w:val="26"/>
        </w:rPr>
        <w:t>20</w:t>
      </w:r>
    </w:p>
    <w:p w14:paraId="1A804290" w14:textId="6D31F67D" w:rsidR="00E02B4F" w:rsidRPr="002A2708" w:rsidRDefault="00277312" w:rsidP="00277312">
      <w:pPr>
        <w:rPr>
          <w:rFonts w:ascii="Avenir" w:eastAsia="Avenir" w:hAnsi="Avenir" w:cs="Avenir"/>
          <w:i w:val="0"/>
          <w:sz w:val="22"/>
          <w:szCs w:val="22"/>
        </w:rPr>
      </w:pPr>
      <w:r>
        <w:rPr>
          <w:rFonts w:ascii="Avenir" w:eastAsia="Avenir" w:hAnsi="Avenir" w:cs="Avenir"/>
          <w:b/>
          <w:i w:val="0"/>
          <w:noProof/>
          <w:sz w:val="28"/>
          <w:szCs w:val="28"/>
        </w:rPr>
        <mc:AlternateContent>
          <mc:Choice Requires="wps">
            <w:drawing>
              <wp:inline distT="0" distB="0" distL="0" distR="0" wp14:anchorId="0A6F8BD5" wp14:editId="0B7CCBE1">
                <wp:extent cx="6909619" cy="2706329"/>
                <wp:effectExtent l="0" t="0" r="12065" b="12065"/>
                <wp:docPr id="6" name="Text Box 6"/>
                <wp:cNvGraphicFramePr/>
                <a:graphic xmlns:a="http://schemas.openxmlformats.org/drawingml/2006/main">
                  <a:graphicData uri="http://schemas.microsoft.com/office/word/2010/wordprocessingShape">
                    <wps:wsp>
                      <wps:cNvSpPr txBox="1"/>
                      <wps:spPr>
                        <a:xfrm>
                          <a:off x="0" y="0"/>
                          <a:ext cx="6909619" cy="2706329"/>
                        </a:xfrm>
                        <a:prstGeom prst="rect">
                          <a:avLst/>
                        </a:prstGeom>
                        <a:solidFill>
                          <a:schemeClr val="bg1">
                            <a:lumMod val="85000"/>
                          </a:schemeClr>
                        </a:solidFill>
                        <a:ln w="12700">
                          <a:solidFill>
                            <a:prstClr val="black"/>
                          </a:solidFill>
                        </a:ln>
                      </wps:spPr>
                      <wps:txbx>
                        <w:txbxContent>
                          <w:p w14:paraId="4400C2BF" w14:textId="6388B6D1" w:rsidR="00277312" w:rsidRPr="009751E3" w:rsidRDefault="00277312" w:rsidP="00277312">
                            <w:pPr>
                              <w:rPr>
                                <w:rFonts w:ascii="Avenir" w:eastAsia="Avenir" w:hAnsi="Avenir" w:cs="Avenir"/>
                                <w:i w:val="0"/>
                                <w:sz w:val="22"/>
                                <w:szCs w:val="22"/>
                              </w:rPr>
                            </w:pPr>
                            <w:r w:rsidRPr="009751E3">
                              <w:rPr>
                                <w:rFonts w:ascii="Avenir" w:eastAsia="Avenir" w:hAnsi="Avenir" w:cs="Avenir"/>
                                <w:i w:val="0"/>
                                <w:sz w:val="22"/>
                                <w:szCs w:val="22"/>
                              </w:rPr>
                              <w:t xml:space="preserve">Our annual review is where you and your supervisor intentionally discuss your past year’s ministry impact in your role. This assessment is considerably related to your fulfillment of ministry goals set forth in tools we use along with your level of embodiment of our Church Values, Staff Commitments, and a Biblical Lifestyle. </w:t>
                            </w:r>
                          </w:p>
                          <w:p w14:paraId="6C3BEA75" w14:textId="78E560E1" w:rsidR="00277312" w:rsidRPr="009751E3" w:rsidRDefault="00277312" w:rsidP="00277312">
                            <w:pPr>
                              <w:spacing w:line="240" w:lineRule="auto"/>
                              <w:rPr>
                                <w:rFonts w:ascii="Avenir" w:eastAsia="Avenir" w:hAnsi="Avenir" w:cs="Avenir"/>
                                <w:i w:val="0"/>
                                <w:sz w:val="22"/>
                                <w:szCs w:val="22"/>
                              </w:rPr>
                            </w:pPr>
                            <w:r w:rsidRPr="009751E3">
                              <w:rPr>
                                <w:rFonts w:ascii="Avenir" w:eastAsia="Avenir" w:hAnsi="Avenir" w:cs="Avenir"/>
                                <w:i w:val="0"/>
                                <w:sz w:val="22"/>
                                <w:szCs w:val="22"/>
                              </w:rPr>
                              <w:t xml:space="preserve">Your supervisor will share their assessment of how you’re fulfilling all aspects of your role and coach you forward with specific steps toward another year of ministry success. As you talk through each section, feel free to disagree with your supervisor and even ask for your responses to be included on this review should you feel the need. </w:t>
                            </w:r>
                          </w:p>
                          <w:p w14:paraId="519E78DF" w14:textId="77777777" w:rsidR="00277312" w:rsidRPr="00E3682F" w:rsidRDefault="00277312" w:rsidP="00277312">
                            <w:pPr>
                              <w:spacing w:after="60" w:line="240" w:lineRule="auto"/>
                              <w:ind w:left="216"/>
                              <w:rPr>
                                <w:rFonts w:ascii="Avenir" w:eastAsia="Avenir" w:hAnsi="Avenir" w:cs="Avenir"/>
                                <w:b/>
                                <w:bCs/>
                                <w:i w:val="0"/>
                                <w:sz w:val="22"/>
                                <w:szCs w:val="22"/>
                              </w:rPr>
                            </w:pPr>
                            <w:r w:rsidRPr="00E3682F">
                              <w:rPr>
                                <w:rFonts w:ascii="Avenir" w:eastAsia="Avenir" w:hAnsi="Avenir" w:cs="Avenir"/>
                                <w:b/>
                                <w:bCs/>
                                <w:i w:val="0"/>
                                <w:sz w:val="22"/>
                                <w:szCs w:val="22"/>
                              </w:rPr>
                              <w:t>Definitions &amp; Scales</w:t>
                            </w:r>
                          </w:p>
                          <w:p w14:paraId="478FF248" w14:textId="2D831175" w:rsidR="00277312" w:rsidRPr="00E3682F" w:rsidRDefault="00277312" w:rsidP="00277312">
                            <w:pPr>
                              <w:spacing w:after="60" w:line="240" w:lineRule="auto"/>
                              <w:ind w:left="360"/>
                              <w:rPr>
                                <w:rFonts w:ascii="Avenir" w:eastAsia="Avenir" w:hAnsi="Avenir" w:cs="Avenir"/>
                                <w:i w:val="0"/>
                                <w:sz w:val="21"/>
                                <w:szCs w:val="21"/>
                              </w:rPr>
                            </w:pPr>
                            <w:r w:rsidRPr="00E3682F">
                              <w:rPr>
                                <w:rFonts w:ascii="Avenir" w:eastAsia="Avenir" w:hAnsi="Avenir" w:cs="Avenir"/>
                                <w:i w:val="0"/>
                                <w:color w:val="000000" w:themeColor="text1"/>
                                <w:sz w:val="21"/>
                                <w:szCs w:val="21"/>
                              </w:rPr>
                              <w:t>Exceeds RBCC Standards</w:t>
                            </w:r>
                            <w:r w:rsidRPr="00E3682F">
                              <w:rPr>
                                <w:rFonts w:ascii="Avenir" w:eastAsia="Avenir" w:hAnsi="Avenir" w:cs="Avenir"/>
                                <w:i w:val="0"/>
                                <w:sz w:val="21"/>
                                <w:szCs w:val="21"/>
                              </w:rPr>
                              <w:t>:</w:t>
                            </w:r>
                            <w:r w:rsidRPr="00E3682F">
                              <w:rPr>
                                <w:rFonts w:ascii="Avenir" w:eastAsia="Avenir" w:hAnsi="Avenir" w:cs="Avenir"/>
                                <w:i w:val="0"/>
                                <w:sz w:val="21"/>
                                <w:szCs w:val="21"/>
                              </w:rPr>
                              <w:tab/>
                            </w:r>
                            <w:r w:rsidRPr="00E3682F">
                              <w:rPr>
                                <w:rFonts w:ascii="Avenir" w:eastAsia="Avenir" w:hAnsi="Avenir" w:cs="Avenir"/>
                                <w:iCs/>
                                <w:sz w:val="21"/>
                                <w:szCs w:val="21"/>
                              </w:rPr>
                              <w:t>Consistently performs above high expectations of Rock Bridge</w:t>
                            </w:r>
                            <w:r w:rsidRPr="00E3682F">
                              <w:rPr>
                                <w:rFonts w:ascii="Avenir" w:eastAsia="Avenir" w:hAnsi="Avenir" w:cs="Avenir"/>
                                <w:i w:val="0"/>
                                <w:sz w:val="21"/>
                                <w:szCs w:val="21"/>
                              </w:rPr>
                              <w:t xml:space="preserve"> </w:t>
                            </w:r>
                            <w:r w:rsidRPr="00E3682F">
                              <w:rPr>
                                <w:rFonts w:ascii="Avenir" w:eastAsia="Avenir" w:hAnsi="Avenir" w:cs="Avenir"/>
                                <w:i w:val="0"/>
                                <w:sz w:val="18"/>
                                <w:szCs w:val="18"/>
                              </w:rPr>
                              <w:t>(Numeric Value of 3)</w:t>
                            </w:r>
                          </w:p>
                          <w:p w14:paraId="784E83E0" w14:textId="77777777" w:rsidR="00277312" w:rsidRPr="00E3682F" w:rsidRDefault="00277312" w:rsidP="00277312">
                            <w:pPr>
                              <w:spacing w:after="60" w:line="240" w:lineRule="auto"/>
                              <w:ind w:left="360"/>
                              <w:rPr>
                                <w:rFonts w:ascii="Avenir" w:eastAsia="Avenir" w:hAnsi="Avenir" w:cs="Avenir"/>
                                <w:i w:val="0"/>
                                <w:sz w:val="21"/>
                                <w:szCs w:val="21"/>
                              </w:rPr>
                            </w:pPr>
                            <w:r w:rsidRPr="00E3682F">
                              <w:rPr>
                                <w:rFonts w:ascii="Avenir" w:eastAsia="Avenir" w:hAnsi="Avenir" w:cs="Avenir"/>
                                <w:i w:val="0"/>
                                <w:sz w:val="21"/>
                                <w:szCs w:val="21"/>
                              </w:rPr>
                              <w:t xml:space="preserve">Meets RBCC Standards: </w:t>
                            </w:r>
                            <w:r w:rsidRPr="00E3682F">
                              <w:rPr>
                                <w:rFonts w:ascii="Avenir" w:eastAsia="Avenir" w:hAnsi="Avenir" w:cs="Avenir"/>
                                <w:i w:val="0"/>
                                <w:sz w:val="21"/>
                                <w:szCs w:val="21"/>
                              </w:rPr>
                              <w:tab/>
                            </w:r>
                            <w:r w:rsidRPr="00E3682F">
                              <w:rPr>
                                <w:rFonts w:ascii="Avenir" w:eastAsia="Avenir" w:hAnsi="Avenir" w:cs="Avenir"/>
                                <w:iCs/>
                                <w:sz w:val="21"/>
                                <w:szCs w:val="21"/>
                              </w:rPr>
                              <w:t>Consistently performs at the high expectations of Rock Bridge</w:t>
                            </w:r>
                            <w:r w:rsidRPr="00E3682F">
                              <w:rPr>
                                <w:rFonts w:ascii="Avenir" w:eastAsia="Avenir" w:hAnsi="Avenir" w:cs="Avenir"/>
                                <w:i w:val="0"/>
                                <w:sz w:val="21"/>
                                <w:szCs w:val="21"/>
                              </w:rPr>
                              <w:t xml:space="preserve"> </w:t>
                            </w:r>
                            <w:r w:rsidRPr="00E3682F">
                              <w:rPr>
                                <w:rFonts w:ascii="Avenir" w:eastAsia="Avenir" w:hAnsi="Avenir" w:cs="Avenir"/>
                                <w:i w:val="0"/>
                                <w:sz w:val="18"/>
                                <w:szCs w:val="18"/>
                              </w:rPr>
                              <w:t>(Numeric Value of 2)</w:t>
                            </w:r>
                          </w:p>
                          <w:p w14:paraId="772632C4" w14:textId="77777777" w:rsidR="00277312" w:rsidRPr="00E3682F" w:rsidRDefault="00277312" w:rsidP="00277312">
                            <w:pPr>
                              <w:spacing w:after="60" w:line="240" w:lineRule="auto"/>
                              <w:ind w:left="360"/>
                              <w:rPr>
                                <w:rFonts w:ascii="Avenir" w:eastAsia="Avenir" w:hAnsi="Avenir" w:cs="Avenir"/>
                                <w:i w:val="0"/>
                                <w:sz w:val="21"/>
                                <w:szCs w:val="21"/>
                              </w:rPr>
                            </w:pPr>
                            <w:r w:rsidRPr="00E3682F">
                              <w:rPr>
                                <w:rFonts w:ascii="Avenir" w:eastAsia="Avenir" w:hAnsi="Avenir" w:cs="Avenir"/>
                                <w:i w:val="0"/>
                                <w:sz w:val="21"/>
                                <w:szCs w:val="21"/>
                              </w:rPr>
                              <w:t>Below RBCC Expectations:</w:t>
                            </w:r>
                            <w:r w:rsidRPr="00E3682F">
                              <w:rPr>
                                <w:rFonts w:ascii="Avenir" w:eastAsia="Avenir" w:hAnsi="Avenir" w:cs="Avenir"/>
                                <w:i w:val="0"/>
                                <w:sz w:val="21"/>
                                <w:szCs w:val="21"/>
                              </w:rPr>
                              <w:tab/>
                            </w:r>
                            <w:r w:rsidRPr="00E3682F">
                              <w:rPr>
                                <w:rFonts w:ascii="Avenir" w:eastAsia="Avenir" w:hAnsi="Avenir" w:cs="Avenir"/>
                                <w:iCs/>
                                <w:sz w:val="21"/>
                                <w:szCs w:val="21"/>
                              </w:rPr>
                              <w:t>Consistently performs below the expectations of Rock Bridge</w:t>
                            </w:r>
                            <w:r w:rsidRPr="00E3682F">
                              <w:rPr>
                                <w:rFonts w:ascii="Avenir" w:eastAsia="Avenir" w:hAnsi="Avenir" w:cs="Avenir"/>
                                <w:i w:val="0"/>
                                <w:sz w:val="21"/>
                                <w:szCs w:val="21"/>
                              </w:rPr>
                              <w:t xml:space="preserve"> </w:t>
                            </w:r>
                            <w:r w:rsidRPr="00E3682F">
                              <w:rPr>
                                <w:rFonts w:ascii="Avenir" w:eastAsia="Avenir" w:hAnsi="Avenir" w:cs="Avenir"/>
                                <w:i w:val="0"/>
                                <w:sz w:val="18"/>
                                <w:szCs w:val="18"/>
                              </w:rPr>
                              <w:t>(Numeric Value of 1)</w:t>
                            </w:r>
                          </w:p>
                          <w:p w14:paraId="0F7675ED" w14:textId="77777777" w:rsidR="00277312" w:rsidRDefault="00277312" w:rsidP="00277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A6F8BD5" id="_x0000_t202" coordsize="21600,21600" o:spt="202" path="m,l,21600r21600,l21600,xe">
                <v:stroke joinstyle="miter"/>
                <v:path gradientshapeok="t" o:connecttype="rect"/>
              </v:shapetype>
              <v:shape id="Text Box 6" o:spid="_x0000_s1026" type="#_x0000_t202" style="width:544.05pt;height:2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" fillcolor="#d8d8d8 [2732]" strokeweight="1pt">
                <v:textbox>
                  <w:txbxContent>
                    <w:p w14:paraId="4400C2BF" w14:textId="6388B6D1" w:rsidR="00277312" w:rsidRPr="009751E3" w:rsidRDefault="00277312" w:rsidP="00277312">
                      <w:pPr>
                        <w:rPr>
                          <w:rFonts w:ascii="Avenir" w:eastAsia="Avenir" w:hAnsi="Avenir" w:cs="Avenir"/>
                          <w:i w:val="0"/>
                          <w:sz w:val="22"/>
                          <w:szCs w:val="22"/>
                        </w:rPr>
                      </w:pPr>
                      <w:r w:rsidRPr="009751E3">
                        <w:rPr>
                          <w:rFonts w:ascii="Avenir" w:eastAsia="Avenir" w:hAnsi="Avenir" w:cs="Avenir"/>
                          <w:i w:val="0"/>
                          <w:sz w:val="22"/>
                          <w:szCs w:val="22"/>
                        </w:rPr>
                        <w:t xml:space="preserve">Our annual review is where you and your supervisor intentionally discuss your past year’s ministry impact in your role. This assessment is considerably related to your fulfillment of ministry goals set forth in tools we use along with your level of embodiment of our Church Values, Staff Commitments, and a Biblical Lifestyle. </w:t>
                      </w:r>
                    </w:p>
                    <w:p w14:paraId="6C3BEA75" w14:textId="78E560E1" w:rsidR="00277312" w:rsidRPr="009751E3" w:rsidRDefault="00277312" w:rsidP="00277312">
                      <w:pPr>
                        <w:spacing w:line="240" w:lineRule="auto"/>
                        <w:rPr>
                          <w:rFonts w:ascii="Avenir" w:eastAsia="Avenir" w:hAnsi="Avenir" w:cs="Avenir"/>
                          <w:i w:val="0"/>
                          <w:sz w:val="22"/>
                          <w:szCs w:val="22"/>
                        </w:rPr>
                      </w:pPr>
                      <w:r w:rsidRPr="009751E3">
                        <w:rPr>
                          <w:rFonts w:ascii="Avenir" w:eastAsia="Avenir" w:hAnsi="Avenir" w:cs="Avenir"/>
                          <w:i w:val="0"/>
                          <w:sz w:val="22"/>
                          <w:szCs w:val="22"/>
                        </w:rPr>
                        <w:t xml:space="preserve">Your supervisor will share their assessment of how you’re fulfilling all aspects of your role and coach you forward with specific steps toward another year of ministry success. As you talk through each section, feel free to disagree with your supervisor and even ask for your responses to be included on this review should you feel the need. </w:t>
                      </w:r>
                    </w:p>
                    <w:p w14:paraId="519E78DF" w14:textId="77777777" w:rsidR="00277312" w:rsidRPr="00E3682F" w:rsidRDefault="00277312" w:rsidP="00277312">
                      <w:pPr>
                        <w:spacing w:after="60" w:line="240" w:lineRule="auto"/>
                        <w:ind w:left="216"/>
                        <w:rPr>
                          <w:rFonts w:ascii="Avenir" w:eastAsia="Avenir" w:hAnsi="Avenir" w:cs="Avenir"/>
                          <w:b/>
                          <w:bCs/>
                          <w:i w:val="0"/>
                          <w:sz w:val="22"/>
                          <w:szCs w:val="22"/>
                        </w:rPr>
                      </w:pPr>
                      <w:r w:rsidRPr="00E3682F">
                        <w:rPr>
                          <w:rFonts w:ascii="Avenir" w:eastAsia="Avenir" w:hAnsi="Avenir" w:cs="Avenir"/>
                          <w:b/>
                          <w:bCs/>
                          <w:i w:val="0"/>
                          <w:sz w:val="22"/>
                          <w:szCs w:val="22"/>
                        </w:rPr>
                        <w:t>Definitions &amp; Scales</w:t>
                      </w:r>
                    </w:p>
                    <w:p w14:paraId="478FF248" w14:textId="2D831175" w:rsidR="00277312" w:rsidRPr="00E3682F" w:rsidRDefault="00277312" w:rsidP="00277312">
                      <w:pPr>
                        <w:spacing w:after="60" w:line="240" w:lineRule="auto"/>
                        <w:ind w:left="360"/>
                        <w:rPr>
                          <w:rFonts w:ascii="Avenir" w:eastAsia="Avenir" w:hAnsi="Avenir" w:cs="Avenir"/>
                          <w:i w:val="0"/>
                          <w:sz w:val="21"/>
                          <w:szCs w:val="21"/>
                        </w:rPr>
                      </w:pPr>
                      <w:r w:rsidRPr="00E3682F">
                        <w:rPr>
                          <w:rFonts w:ascii="Avenir" w:eastAsia="Avenir" w:hAnsi="Avenir" w:cs="Avenir"/>
                          <w:i w:val="0"/>
                          <w:color w:val="000000" w:themeColor="text1"/>
                          <w:sz w:val="21"/>
                          <w:szCs w:val="21"/>
                        </w:rPr>
                        <w:t>Exceeds RBCC Standards</w:t>
                      </w:r>
                      <w:r w:rsidRPr="00E3682F">
                        <w:rPr>
                          <w:rFonts w:ascii="Avenir" w:eastAsia="Avenir" w:hAnsi="Avenir" w:cs="Avenir"/>
                          <w:i w:val="0"/>
                          <w:sz w:val="21"/>
                          <w:szCs w:val="21"/>
                        </w:rPr>
                        <w:t>:</w:t>
                      </w:r>
                      <w:r w:rsidRPr="00E3682F">
                        <w:rPr>
                          <w:rFonts w:ascii="Avenir" w:eastAsia="Avenir" w:hAnsi="Avenir" w:cs="Avenir"/>
                          <w:i w:val="0"/>
                          <w:sz w:val="21"/>
                          <w:szCs w:val="21"/>
                        </w:rPr>
                        <w:tab/>
                      </w:r>
                      <w:r w:rsidRPr="00E3682F">
                        <w:rPr>
                          <w:rFonts w:ascii="Avenir" w:eastAsia="Avenir" w:hAnsi="Avenir" w:cs="Avenir"/>
                          <w:iCs/>
                          <w:sz w:val="21"/>
                          <w:szCs w:val="21"/>
                        </w:rPr>
                        <w:t>Consistently performs above high expectations of Rock Bridge</w:t>
                      </w:r>
                      <w:r w:rsidRPr="00E3682F">
                        <w:rPr>
                          <w:rFonts w:ascii="Avenir" w:eastAsia="Avenir" w:hAnsi="Avenir" w:cs="Avenir"/>
                          <w:i w:val="0"/>
                          <w:sz w:val="21"/>
                          <w:szCs w:val="21"/>
                        </w:rPr>
                        <w:t xml:space="preserve"> </w:t>
                      </w:r>
                      <w:r w:rsidRPr="00E3682F">
                        <w:rPr>
                          <w:rFonts w:ascii="Avenir" w:eastAsia="Avenir" w:hAnsi="Avenir" w:cs="Avenir"/>
                          <w:i w:val="0"/>
                          <w:sz w:val="18"/>
                          <w:szCs w:val="18"/>
                        </w:rPr>
                        <w:t>(Numeric Value of 3)</w:t>
                      </w:r>
                    </w:p>
                    <w:p w14:paraId="784E83E0" w14:textId="77777777" w:rsidR="00277312" w:rsidRPr="00E3682F" w:rsidRDefault="00277312" w:rsidP="00277312">
                      <w:pPr>
                        <w:spacing w:after="60" w:line="240" w:lineRule="auto"/>
                        <w:ind w:left="360"/>
                        <w:rPr>
                          <w:rFonts w:ascii="Avenir" w:eastAsia="Avenir" w:hAnsi="Avenir" w:cs="Avenir"/>
                          <w:i w:val="0"/>
                          <w:sz w:val="21"/>
                          <w:szCs w:val="21"/>
                        </w:rPr>
                      </w:pPr>
                      <w:r w:rsidRPr="00E3682F">
                        <w:rPr>
                          <w:rFonts w:ascii="Avenir" w:eastAsia="Avenir" w:hAnsi="Avenir" w:cs="Avenir"/>
                          <w:i w:val="0"/>
                          <w:sz w:val="21"/>
                          <w:szCs w:val="21"/>
                        </w:rPr>
                        <w:t xml:space="preserve">Meets RBCC Standards: </w:t>
                      </w:r>
                      <w:r w:rsidRPr="00E3682F">
                        <w:rPr>
                          <w:rFonts w:ascii="Avenir" w:eastAsia="Avenir" w:hAnsi="Avenir" w:cs="Avenir"/>
                          <w:i w:val="0"/>
                          <w:sz w:val="21"/>
                          <w:szCs w:val="21"/>
                        </w:rPr>
                        <w:tab/>
                      </w:r>
                      <w:r w:rsidRPr="00E3682F">
                        <w:rPr>
                          <w:rFonts w:ascii="Avenir" w:eastAsia="Avenir" w:hAnsi="Avenir" w:cs="Avenir"/>
                          <w:iCs/>
                          <w:sz w:val="21"/>
                          <w:szCs w:val="21"/>
                        </w:rPr>
                        <w:t>Consistently performs at the high expectations of Rock Bridge</w:t>
                      </w:r>
                      <w:r w:rsidRPr="00E3682F">
                        <w:rPr>
                          <w:rFonts w:ascii="Avenir" w:eastAsia="Avenir" w:hAnsi="Avenir" w:cs="Avenir"/>
                          <w:i w:val="0"/>
                          <w:sz w:val="21"/>
                          <w:szCs w:val="21"/>
                        </w:rPr>
                        <w:t xml:space="preserve"> </w:t>
                      </w:r>
                      <w:r w:rsidRPr="00E3682F">
                        <w:rPr>
                          <w:rFonts w:ascii="Avenir" w:eastAsia="Avenir" w:hAnsi="Avenir" w:cs="Avenir"/>
                          <w:i w:val="0"/>
                          <w:sz w:val="18"/>
                          <w:szCs w:val="18"/>
                        </w:rPr>
                        <w:t>(Numeric Value of 2)</w:t>
                      </w:r>
                    </w:p>
                    <w:p w14:paraId="772632C4" w14:textId="77777777" w:rsidR="00277312" w:rsidRPr="00E3682F" w:rsidRDefault="00277312" w:rsidP="00277312">
                      <w:pPr>
                        <w:spacing w:after="60" w:line="240" w:lineRule="auto"/>
                        <w:ind w:left="360"/>
                        <w:rPr>
                          <w:rFonts w:ascii="Avenir" w:eastAsia="Avenir" w:hAnsi="Avenir" w:cs="Avenir"/>
                          <w:i w:val="0"/>
                          <w:sz w:val="21"/>
                          <w:szCs w:val="21"/>
                        </w:rPr>
                      </w:pPr>
                      <w:r w:rsidRPr="00E3682F">
                        <w:rPr>
                          <w:rFonts w:ascii="Avenir" w:eastAsia="Avenir" w:hAnsi="Avenir" w:cs="Avenir"/>
                          <w:i w:val="0"/>
                          <w:sz w:val="21"/>
                          <w:szCs w:val="21"/>
                        </w:rPr>
                        <w:t>Below RBCC Expectations:</w:t>
                      </w:r>
                      <w:r w:rsidRPr="00E3682F">
                        <w:rPr>
                          <w:rFonts w:ascii="Avenir" w:eastAsia="Avenir" w:hAnsi="Avenir" w:cs="Avenir"/>
                          <w:i w:val="0"/>
                          <w:sz w:val="21"/>
                          <w:szCs w:val="21"/>
                        </w:rPr>
                        <w:tab/>
                      </w:r>
                      <w:r w:rsidRPr="00E3682F">
                        <w:rPr>
                          <w:rFonts w:ascii="Avenir" w:eastAsia="Avenir" w:hAnsi="Avenir" w:cs="Avenir"/>
                          <w:iCs/>
                          <w:sz w:val="21"/>
                          <w:szCs w:val="21"/>
                        </w:rPr>
                        <w:t>Consistently performs below the expectations of Rock Bridge</w:t>
                      </w:r>
                      <w:r w:rsidRPr="00E3682F">
                        <w:rPr>
                          <w:rFonts w:ascii="Avenir" w:eastAsia="Avenir" w:hAnsi="Avenir" w:cs="Avenir"/>
                          <w:i w:val="0"/>
                          <w:sz w:val="21"/>
                          <w:szCs w:val="21"/>
                        </w:rPr>
                        <w:t xml:space="preserve"> </w:t>
                      </w:r>
                      <w:r w:rsidRPr="00E3682F">
                        <w:rPr>
                          <w:rFonts w:ascii="Avenir" w:eastAsia="Avenir" w:hAnsi="Avenir" w:cs="Avenir"/>
                          <w:i w:val="0"/>
                          <w:sz w:val="18"/>
                          <w:szCs w:val="18"/>
                        </w:rPr>
                        <w:t>(Numeric Value of 1)</w:t>
                      </w:r>
                    </w:p>
                    <w:p w14:paraId="0F7675ED" w14:textId="77777777" w:rsidR="00277312" w:rsidRDefault="00277312" w:rsidP="00277312"/>
                  </w:txbxContent>
                </v:textbox>
                <w10:anchorlock/>
              </v:shape>
            </w:pict>
          </mc:Fallback>
        </mc:AlternateContent>
      </w:r>
    </w:p>
    <w:p w14:paraId="55503A8F" w14:textId="44ADF223" w:rsidR="001E4D17" w:rsidRDefault="003A6833" w:rsidP="00E3682F">
      <w:pPr>
        <w:spacing w:before="240" w:after="240" w:line="240" w:lineRule="auto"/>
        <w:rPr>
          <w:rFonts w:ascii="Avenir" w:eastAsia="Avenir" w:hAnsi="Avenir" w:cs="Avenir"/>
          <w:b/>
          <w:i w:val="0"/>
          <w:sz w:val="28"/>
          <w:szCs w:val="28"/>
        </w:rPr>
      </w:pPr>
      <w:r>
        <w:rPr>
          <w:rFonts w:ascii="Avenir" w:eastAsia="Avenir" w:hAnsi="Avenir" w:cs="Avenir"/>
          <w:b/>
          <w:i w:val="0"/>
          <w:sz w:val="28"/>
          <w:szCs w:val="28"/>
        </w:rPr>
        <w:t>Staff Commitments (Values)</w:t>
      </w:r>
    </w:p>
    <w:p w14:paraId="0A180AA3" w14:textId="77777777" w:rsidR="001E4D17" w:rsidRPr="00874D79" w:rsidRDefault="003A6833" w:rsidP="00874D79">
      <w:pPr>
        <w:numPr>
          <w:ilvl w:val="0"/>
          <w:numId w:val="4"/>
        </w:numPr>
        <w:spacing w:after="60"/>
        <w:ind w:left="504"/>
        <w:rPr>
          <w:rFonts w:ascii="Avenir" w:eastAsia="Avenir" w:hAnsi="Avenir" w:cs="Avenir"/>
          <w:i w:val="0"/>
          <w:sz w:val="24"/>
          <w:szCs w:val="24"/>
        </w:rPr>
      </w:pPr>
      <w:r w:rsidRPr="00874D79">
        <w:rPr>
          <w:rFonts w:ascii="Avenir" w:eastAsia="Avenir" w:hAnsi="Avenir" w:cs="Avenir"/>
          <w:b/>
          <w:i w:val="0"/>
          <w:sz w:val="24"/>
          <w:szCs w:val="24"/>
        </w:rPr>
        <w:t>We Be Before We Do</w:t>
      </w:r>
      <w:r w:rsidRPr="00874D79">
        <w:rPr>
          <w:rFonts w:ascii="Avenir" w:eastAsia="Avenir" w:hAnsi="Avenir" w:cs="Avenir"/>
          <w:i w:val="0"/>
          <w:sz w:val="24"/>
          <w:szCs w:val="24"/>
        </w:rPr>
        <w:t xml:space="preserve"> (We are Kingdom Seekers)</w:t>
      </w:r>
    </w:p>
    <w:p w14:paraId="575CBB46" w14:textId="77777777" w:rsidR="001E4D17" w:rsidRPr="00874D79" w:rsidRDefault="003A6833" w:rsidP="00874D79">
      <w:pPr>
        <w:spacing w:after="120"/>
        <w:ind w:left="504"/>
        <w:rPr>
          <w:rFonts w:ascii="Avenir" w:eastAsia="Avenir" w:hAnsi="Avenir" w:cs="Avenir"/>
          <w:i w:val="0"/>
          <w:sz w:val="22"/>
          <w:szCs w:val="22"/>
        </w:rPr>
      </w:pPr>
      <w:r w:rsidRPr="00874D79">
        <w:rPr>
          <w:rFonts w:ascii="Avenir" w:eastAsia="Avenir" w:hAnsi="Avenir" w:cs="Avenir"/>
          <w:i w:val="0"/>
          <w:sz w:val="22"/>
          <w:szCs w:val="22"/>
        </w:rPr>
        <w:t xml:space="preserve">We must be with God before we co-labor with Him. We place our identity and dependence on God, not on ourselves or our programs. Therefore, prayer is our primary leadership and ministry strategy. We also take care of ourselves, our families, and intentionally work in healthy rhythms. </w:t>
      </w:r>
      <w:r w:rsidRPr="00874D79">
        <w:rPr>
          <w:rFonts w:ascii="Avenir" w:eastAsia="Avenir" w:hAnsi="Avenir" w:cs="Avenir"/>
          <w:i w:val="0"/>
        </w:rPr>
        <w:t>(Psalm 63:1-8; John 15:4-5; Romans 12:11)</w:t>
      </w:r>
    </w:p>
    <w:p w14:paraId="3F5BEEDD" w14:textId="74B5F33D" w:rsidR="00F435CB" w:rsidRPr="00874D79" w:rsidRDefault="00F435CB" w:rsidP="00874D79">
      <w:pPr>
        <w:spacing w:after="60"/>
        <w:ind w:firstLine="446"/>
        <w:jc w:val="both"/>
        <w:rPr>
          <w:rFonts w:ascii="Avenir Book" w:hAnsi="Avenir Book"/>
          <w:i w:val="0"/>
          <w:sz w:val="22"/>
          <w:szCs w:val="22"/>
        </w:rPr>
      </w:pPr>
      <w:r w:rsidRPr="00874D79">
        <w:rPr>
          <w:rFonts w:ascii="Avenir Book" w:hAnsi="Avenir Book"/>
          <w:i w:val="0"/>
          <w:sz w:val="22"/>
          <w:szCs w:val="22"/>
        </w:rPr>
        <w:fldChar w:fldCharType="begin">
          <w:ffData>
            <w:name w:val=""/>
            <w:enabled w:val="0"/>
            <w:calcOnExit w:val="0"/>
            <w:checkBox>
              <w:sizeAuto/>
              <w:default w:val="0"/>
            </w:checkBox>
          </w:ffData>
        </w:fldChar>
      </w:r>
      <w:r w:rsidRPr="00874D79">
        <w:rPr>
          <w:rFonts w:ascii="Avenir Book" w:hAnsi="Avenir Book"/>
          <w:i w:val="0"/>
          <w:sz w:val="22"/>
          <w:szCs w:val="22"/>
        </w:rPr>
        <w:instrText xml:space="preserve"> FORMCHECKBOX </w:instrText>
      </w:r>
      <w:r w:rsidR="00F35BE6">
        <w:rPr>
          <w:rFonts w:ascii="Avenir Book" w:hAnsi="Avenir Book"/>
          <w:i w:val="0"/>
          <w:sz w:val="22"/>
          <w:szCs w:val="22"/>
        </w:rPr>
      </w:r>
      <w:r w:rsidR="00F35BE6">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w:t>
      </w:r>
      <w:r w:rsidR="00933A94" w:rsidRPr="00874D79">
        <w:rPr>
          <w:rFonts w:ascii="Avenir Book" w:hAnsi="Avenir Book"/>
          <w:i w:val="0"/>
          <w:sz w:val="22"/>
          <w:szCs w:val="22"/>
        </w:rPr>
        <w:t>Exceeds</w:t>
      </w:r>
      <w:r w:rsidRPr="00874D79">
        <w:rPr>
          <w:rFonts w:ascii="Avenir Book" w:hAnsi="Avenir Book"/>
          <w:i w:val="0"/>
          <w:sz w:val="22"/>
          <w:szCs w:val="22"/>
        </w:rPr>
        <w:t xml:space="preserve"> </w:t>
      </w:r>
      <w:r w:rsidR="00933A94" w:rsidRPr="00874D79">
        <w:rPr>
          <w:rFonts w:ascii="Avenir Book" w:eastAsia="Avenir" w:hAnsi="Avenir Book" w:cs="Avenir"/>
          <w:i w:val="0"/>
          <w:color w:val="000000" w:themeColor="text1"/>
          <w:sz w:val="22"/>
          <w:szCs w:val="22"/>
        </w:rPr>
        <w:t>RBCC Standards</w:t>
      </w:r>
      <w:r w:rsidRPr="00874D79">
        <w:rPr>
          <w:rFonts w:ascii="Avenir Book" w:hAnsi="Avenir Book"/>
          <w:i w:val="0"/>
          <w:sz w:val="22"/>
          <w:szCs w:val="22"/>
        </w:rPr>
        <w:t xml:space="preserve">          </w:t>
      </w:r>
      <w:r w:rsidR="00216DD7" w:rsidRPr="00874D79">
        <w:rPr>
          <w:rFonts w:ascii="Avenir Book" w:hAnsi="Avenir Book"/>
          <w:i w:val="0"/>
          <w:sz w:val="22"/>
          <w:szCs w:val="22"/>
        </w:rPr>
        <w:fldChar w:fldCharType="begin">
          <w:ffData>
            <w:name w:val="Check2"/>
            <w:enabled w:val="0"/>
            <w:calcOnExit w:val="0"/>
            <w:checkBox>
              <w:sizeAuto/>
              <w:default w:val="0"/>
            </w:checkBox>
          </w:ffData>
        </w:fldChar>
      </w:r>
      <w:bookmarkStart w:id="0" w:name="Check2"/>
      <w:r w:rsidR="00216DD7" w:rsidRPr="00874D79">
        <w:rPr>
          <w:rFonts w:ascii="Avenir Book" w:hAnsi="Avenir Book"/>
          <w:i w:val="0"/>
          <w:sz w:val="22"/>
          <w:szCs w:val="22"/>
        </w:rPr>
        <w:instrText xml:space="preserve"> FORMCHECKBOX </w:instrText>
      </w:r>
      <w:r w:rsidR="00F35BE6">
        <w:rPr>
          <w:rFonts w:ascii="Avenir Book" w:hAnsi="Avenir Book"/>
          <w:i w:val="0"/>
          <w:sz w:val="22"/>
          <w:szCs w:val="22"/>
        </w:rPr>
      </w:r>
      <w:r w:rsidR="00F35BE6">
        <w:rPr>
          <w:rFonts w:ascii="Avenir Book" w:hAnsi="Avenir Book"/>
          <w:i w:val="0"/>
          <w:sz w:val="22"/>
          <w:szCs w:val="22"/>
        </w:rPr>
        <w:fldChar w:fldCharType="separate"/>
      </w:r>
      <w:r w:rsidR="00216DD7" w:rsidRPr="00874D79">
        <w:rPr>
          <w:rFonts w:ascii="Avenir Book" w:hAnsi="Avenir Book"/>
          <w:i w:val="0"/>
          <w:sz w:val="22"/>
          <w:szCs w:val="22"/>
        </w:rPr>
        <w:fldChar w:fldCharType="end"/>
      </w:r>
      <w:bookmarkEnd w:id="0"/>
      <w:r w:rsidRPr="00874D79">
        <w:rPr>
          <w:rFonts w:ascii="Avenir Book" w:hAnsi="Avenir Book"/>
          <w:i w:val="0"/>
          <w:sz w:val="22"/>
          <w:szCs w:val="22"/>
        </w:rPr>
        <w:t xml:space="preserve"> Meets </w:t>
      </w:r>
      <w:r w:rsidR="00933A94" w:rsidRPr="00874D79">
        <w:rPr>
          <w:rFonts w:ascii="Avenir Book" w:eastAsia="Avenir" w:hAnsi="Avenir Book" w:cs="Avenir"/>
          <w:i w:val="0"/>
          <w:color w:val="000000" w:themeColor="text1"/>
          <w:sz w:val="22"/>
          <w:szCs w:val="22"/>
        </w:rPr>
        <w:t>RBCC Standards</w:t>
      </w:r>
      <w:r w:rsidRPr="00874D79">
        <w:rPr>
          <w:rFonts w:ascii="Avenir Book" w:hAnsi="Avenir Book"/>
          <w:i w:val="0"/>
          <w:sz w:val="22"/>
          <w:szCs w:val="22"/>
        </w:rPr>
        <w:t xml:space="preserve">          </w:t>
      </w:r>
      <w:r w:rsidRPr="00874D79">
        <w:rPr>
          <w:rFonts w:ascii="Avenir Book" w:hAnsi="Avenir Book"/>
          <w:i w:val="0"/>
          <w:sz w:val="22"/>
          <w:szCs w:val="22"/>
        </w:rPr>
        <w:fldChar w:fldCharType="begin">
          <w:ffData>
            <w:name w:val="Check3"/>
            <w:enabled w:val="0"/>
            <w:calcOnExit w:val="0"/>
            <w:checkBox>
              <w:sizeAuto/>
              <w:default w:val="0"/>
            </w:checkBox>
          </w:ffData>
        </w:fldChar>
      </w:r>
      <w:r w:rsidRPr="00874D79">
        <w:rPr>
          <w:rFonts w:ascii="Avenir Book" w:hAnsi="Avenir Book"/>
          <w:i w:val="0"/>
          <w:sz w:val="22"/>
          <w:szCs w:val="22"/>
        </w:rPr>
        <w:instrText xml:space="preserve"> FORMCHECKBOX </w:instrText>
      </w:r>
      <w:r w:rsidR="00F35BE6">
        <w:rPr>
          <w:rFonts w:ascii="Avenir Book" w:hAnsi="Avenir Book"/>
          <w:i w:val="0"/>
          <w:sz w:val="22"/>
          <w:szCs w:val="22"/>
        </w:rPr>
      </w:r>
      <w:r w:rsidR="00F35BE6">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Below </w:t>
      </w:r>
      <w:r w:rsidR="00933A94" w:rsidRPr="00874D79">
        <w:rPr>
          <w:rFonts w:ascii="Avenir Book" w:eastAsia="Avenir" w:hAnsi="Avenir Book" w:cs="Avenir"/>
          <w:i w:val="0"/>
          <w:color w:val="000000" w:themeColor="text1"/>
          <w:sz w:val="22"/>
          <w:szCs w:val="22"/>
        </w:rPr>
        <w:t>RBCC Standards</w:t>
      </w:r>
    </w:p>
    <w:p w14:paraId="025195C3" w14:textId="39623432" w:rsidR="00B02945" w:rsidRPr="00874D79" w:rsidRDefault="00216DD7" w:rsidP="00AC3F8C">
      <w:pPr>
        <w:ind w:left="720"/>
        <w:rPr>
          <w:rFonts w:ascii="Avenir" w:eastAsia="Avenir" w:hAnsi="Avenir" w:cs="Avenir"/>
          <w:sz w:val="22"/>
          <w:szCs w:val="22"/>
        </w:rPr>
      </w:pPr>
      <w:r w:rsidRPr="00874D79">
        <w:rPr>
          <w:rFonts w:ascii="Avenir" w:eastAsia="Avenir" w:hAnsi="Avenir" w:cs="Avenir"/>
          <w:sz w:val="22"/>
          <w:szCs w:val="22"/>
        </w:rPr>
        <w:t>Supervisor comments, feedback and expectations for coming yea</w:t>
      </w:r>
      <w:r w:rsidR="00274F87" w:rsidRPr="00874D79">
        <w:rPr>
          <w:rFonts w:ascii="Avenir" w:eastAsia="Avenir" w:hAnsi="Avenir" w:cs="Avenir"/>
          <w:sz w:val="22"/>
          <w:szCs w:val="22"/>
        </w:rPr>
        <w:t>r:</w:t>
      </w:r>
    </w:p>
    <w:p w14:paraId="43C9DC6A" w14:textId="77777777" w:rsidR="001E4D17" w:rsidRPr="00874D79" w:rsidRDefault="003A6833" w:rsidP="00874D79">
      <w:pPr>
        <w:numPr>
          <w:ilvl w:val="0"/>
          <w:numId w:val="4"/>
        </w:numPr>
        <w:spacing w:after="60"/>
        <w:ind w:left="504"/>
        <w:rPr>
          <w:rFonts w:ascii="Avenir" w:eastAsia="Avenir" w:hAnsi="Avenir" w:cs="Avenir"/>
          <w:i w:val="0"/>
          <w:sz w:val="24"/>
          <w:szCs w:val="24"/>
        </w:rPr>
      </w:pPr>
      <w:r w:rsidRPr="00874D79">
        <w:rPr>
          <w:rFonts w:ascii="Avenir" w:eastAsia="Avenir" w:hAnsi="Avenir" w:cs="Avenir"/>
          <w:b/>
          <w:i w:val="0"/>
          <w:sz w:val="24"/>
          <w:szCs w:val="24"/>
        </w:rPr>
        <w:t>We Equip People</w:t>
      </w:r>
      <w:r w:rsidRPr="00874D79">
        <w:rPr>
          <w:rFonts w:ascii="Avenir" w:eastAsia="Avenir" w:hAnsi="Avenir" w:cs="Avenir"/>
          <w:i w:val="0"/>
          <w:sz w:val="24"/>
          <w:szCs w:val="24"/>
        </w:rPr>
        <w:t xml:space="preserve"> (We are Bridge Builders)</w:t>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p>
    <w:p w14:paraId="3219AF8B" w14:textId="69E65FBE" w:rsidR="001E4D17" w:rsidRPr="00874D79" w:rsidRDefault="003A6833" w:rsidP="00874D79">
      <w:pPr>
        <w:ind w:left="504"/>
        <w:rPr>
          <w:rFonts w:ascii="Avenir" w:eastAsia="Avenir" w:hAnsi="Avenir" w:cs="Avenir"/>
          <w:i w:val="0"/>
          <w:sz w:val="22"/>
          <w:szCs w:val="22"/>
        </w:rPr>
      </w:pPr>
      <w:r w:rsidRPr="00874D79">
        <w:rPr>
          <w:rFonts w:ascii="Avenir" w:eastAsia="Avenir" w:hAnsi="Avenir" w:cs="Avenir"/>
          <w:i w:val="0"/>
          <w:sz w:val="22"/>
          <w:szCs w:val="22"/>
        </w:rPr>
        <w:t>We understand our primary responsibility is to equip people to contribute to the cause of Christ. Therefore, as leaders</w:t>
      </w:r>
      <w:r w:rsidR="00274F87" w:rsidRPr="00874D79">
        <w:rPr>
          <w:rFonts w:ascii="Avenir" w:eastAsia="Avenir" w:hAnsi="Avenir" w:cs="Avenir"/>
          <w:i w:val="0"/>
          <w:sz w:val="22"/>
          <w:szCs w:val="22"/>
        </w:rPr>
        <w:t>,</w:t>
      </w:r>
      <w:r w:rsidRPr="00874D79">
        <w:rPr>
          <w:rFonts w:ascii="Avenir" w:eastAsia="Avenir" w:hAnsi="Avenir" w:cs="Avenir"/>
          <w:i w:val="0"/>
          <w:sz w:val="22"/>
          <w:szCs w:val="22"/>
        </w:rPr>
        <w:t xml:space="preserve"> we are not focused merely on tasks or projects</w:t>
      </w:r>
      <w:r w:rsidR="00274F87" w:rsidRPr="00874D79">
        <w:rPr>
          <w:rFonts w:ascii="Avenir" w:eastAsia="Avenir" w:hAnsi="Avenir" w:cs="Avenir"/>
          <w:i w:val="0"/>
          <w:sz w:val="22"/>
          <w:szCs w:val="22"/>
        </w:rPr>
        <w:t>,</w:t>
      </w:r>
      <w:r w:rsidRPr="00874D79">
        <w:rPr>
          <w:rFonts w:ascii="Avenir" w:eastAsia="Avenir" w:hAnsi="Avenir" w:cs="Avenir"/>
          <w:i w:val="0"/>
          <w:sz w:val="22"/>
          <w:szCs w:val="22"/>
        </w:rPr>
        <w:t xml:space="preserve"> but people. Our passion</w:t>
      </w:r>
      <w:r w:rsidR="00274F87" w:rsidRPr="00874D79">
        <w:rPr>
          <w:rFonts w:ascii="Avenir" w:eastAsia="Avenir" w:hAnsi="Avenir" w:cs="Avenir"/>
          <w:i w:val="0"/>
          <w:sz w:val="22"/>
          <w:szCs w:val="22"/>
        </w:rPr>
        <w:t>s</w:t>
      </w:r>
      <w:r w:rsidRPr="00874D79">
        <w:rPr>
          <w:rFonts w:ascii="Avenir" w:eastAsia="Avenir" w:hAnsi="Avenir" w:cs="Avenir"/>
          <w:i w:val="0"/>
          <w:sz w:val="22"/>
          <w:szCs w:val="22"/>
        </w:rPr>
        <w:t xml:space="preserve"> and efforts are aimed at empowering the people of God to passionately pursue the mission of God for the glory of God. </w:t>
      </w:r>
      <w:r w:rsidRPr="00874D79">
        <w:rPr>
          <w:rFonts w:ascii="Avenir" w:eastAsia="Avenir" w:hAnsi="Avenir" w:cs="Avenir"/>
          <w:i w:val="0"/>
        </w:rPr>
        <w:t>(Ephesians 4:11-16)</w:t>
      </w:r>
    </w:p>
    <w:p w14:paraId="3DA5E423" w14:textId="77777777" w:rsidR="00933A94" w:rsidRPr="00874D79" w:rsidRDefault="00933A94" w:rsidP="00874D79">
      <w:pPr>
        <w:spacing w:after="60"/>
        <w:ind w:firstLine="450"/>
        <w:jc w:val="both"/>
        <w:rPr>
          <w:rFonts w:ascii="Avenir Book" w:hAnsi="Avenir Book"/>
          <w:i w:val="0"/>
          <w:sz w:val="22"/>
          <w:szCs w:val="22"/>
        </w:rPr>
      </w:pPr>
      <w:r w:rsidRPr="00874D79">
        <w:rPr>
          <w:rFonts w:ascii="Avenir Book" w:hAnsi="Avenir Book"/>
          <w:i w:val="0"/>
          <w:sz w:val="22"/>
          <w:szCs w:val="22"/>
        </w:rPr>
        <w:fldChar w:fldCharType="begin">
          <w:ffData>
            <w:name w:val=""/>
            <w:enabled w:val="0"/>
            <w:calcOnExit w:val="0"/>
            <w:checkBox>
              <w:sizeAuto/>
              <w:default w:val="0"/>
            </w:checkBox>
          </w:ffData>
        </w:fldChar>
      </w:r>
      <w:r w:rsidRPr="00874D79">
        <w:rPr>
          <w:rFonts w:ascii="Avenir Book" w:hAnsi="Avenir Book"/>
          <w:i w:val="0"/>
          <w:sz w:val="22"/>
          <w:szCs w:val="22"/>
        </w:rPr>
        <w:instrText xml:space="preserve"> FORMCHECKBOX </w:instrText>
      </w:r>
      <w:r w:rsidR="00F35BE6">
        <w:rPr>
          <w:rFonts w:ascii="Avenir Book" w:hAnsi="Avenir Book"/>
          <w:i w:val="0"/>
          <w:sz w:val="22"/>
          <w:szCs w:val="22"/>
        </w:rPr>
      </w:r>
      <w:r w:rsidR="00F35BE6">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Exceeds </w:t>
      </w:r>
      <w:r w:rsidRPr="00874D79">
        <w:rPr>
          <w:rFonts w:ascii="Avenir Book" w:eastAsia="Avenir" w:hAnsi="Avenir Book" w:cs="Avenir"/>
          <w:i w:val="0"/>
          <w:color w:val="000000" w:themeColor="text1"/>
          <w:sz w:val="22"/>
          <w:szCs w:val="22"/>
        </w:rPr>
        <w:t>RBCC Standards</w:t>
      </w:r>
      <w:r w:rsidRPr="00874D79">
        <w:rPr>
          <w:rFonts w:ascii="Avenir Book" w:hAnsi="Avenir Book"/>
          <w:i w:val="0"/>
          <w:sz w:val="22"/>
          <w:szCs w:val="22"/>
        </w:rPr>
        <w:t xml:space="preserve">          </w:t>
      </w:r>
      <w:r w:rsidRPr="00874D79">
        <w:rPr>
          <w:rFonts w:ascii="Avenir Book" w:hAnsi="Avenir Book"/>
          <w:i w:val="0"/>
          <w:sz w:val="22"/>
          <w:szCs w:val="22"/>
        </w:rPr>
        <w:fldChar w:fldCharType="begin">
          <w:ffData>
            <w:name w:val="Check2"/>
            <w:enabled w:val="0"/>
            <w:calcOnExit w:val="0"/>
            <w:checkBox>
              <w:sizeAuto/>
              <w:default w:val="0"/>
            </w:checkBox>
          </w:ffData>
        </w:fldChar>
      </w:r>
      <w:r w:rsidRPr="00874D79">
        <w:rPr>
          <w:rFonts w:ascii="Avenir Book" w:hAnsi="Avenir Book"/>
          <w:i w:val="0"/>
          <w:sz w:val="22"/>
          <w:szCs w:val="22"/>
        </w:rPr>
        <w:instrText xml:space="preserve"> FORMCHECKBOX </w:instrText>
      </w:r>
      <w:r w:rsidR="00F35BE6">
        <w:rPr>
          <w:rFonts w:ascii="Avenir Book" w:hAnsi="Avenir Book"/>
          <w:i w:val="0"/>
          <w:sz w:val="22"/>
          <w:szCs w:val="22"/>
        </w:rPr>
      </w:r>
      <w:r w:rsidR="00F35BE6">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Meets </w:t>
      </w:r>
      <w:r w:rsidRPr="00874D79">
        <w:rPr>
          <w:rFonts w:ascii="Avenir Book" w:eastAsia="Avenir" w:hAnsi="Avenir Book" w:cs="Avenir"/>
          <w:i w:val="0"/>
          <w:color w:val="000000" w:themeColor="text1"/>
          <w:sz w:val="22"/>
          <w:szCs w:val="22"/>
        </w:rPr>
        <w:t>RBCC Standards</w:t>
      </w:r>
      <w:r w:rsidRPr="00874D79">
        <w:rPr>
          <w:rFonts w:ascii="Avenir Book" w:hAnsi="Avenir Book"/>
          <w:i w:val="0"/>
          <w:sz w:val="22"/>
          <w:szCs w:val="22"/>
        </w:rPr>
        <w:t xml:space="preserve">          </w:t>
      </w:r>
      <w:r w:rsidRPr="00874D79">
        <w:rPr>
          <w:rFonts w:ascii="Avenir Book" w:hAnsi="Avenir Book"/>
          <w:i w:val="0"/>
          <w:sz w:val="22"/>
          <w:szCs w:val="22"/>
        </w:rPr>
        <w:fldChar w:fldCharType="begin">
          <w:ffData>
            <w:name w:val="Check3"/>
            <w:enabled w:val="0"/>
            <w:calcOnExit w:val="0"/>
            <w:checkBox>
              <w:sizeAuto/>
              <w:default w:val="0"/>
            </w:checkBox>
          </w:ffData>
        </w:fldChar>
      </w:r>
      <w:r w:rsidRPr="00874D79">
        <w:rPr>
          <w:rFonts w:ascii="Avenir Book" w:hAnsi="Avenir Book"/>
          <w:i w:val="0"/>
          <w:sz w:val="22"/>
          <w:szCs w:val="22"/>
        </w:rPr>
        <w:instrText xml:space="preserve"> FORMCHECKBOX </w:instrText>
      </w:r>
      <w:r w:rsidR="00F35BE6">
        <w:rPr>
          <w:rFonts w:ascii="Avenir Book" w:hAnsi="Avenir Book"/>
          <w:i w:val="0"/>
          <w:sz w:val="22"/>
          <w:szCs w:val="22"/>
        </w:rPr>
      </w:r>
      <w:r w:rsidR="00F35BE6">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Below </w:t>
      </w:r>
      <w:r w:rsidRPr="00874D79">
        <w:rPr>
          <w:rFonts w:ascii="Avenir Book" w:eastAsia="Avenir" w:hAnsi="Avenir Book" w:cs="Avenir"/>
          <w:i w:val="0"/>
          <w:color w:val="000000" w:themeColor="text1"/>
          <w:sz w:val="22"/>
          <w:szCs w:val="22"/>
        </w:rPr>
        <w:t>RBCC Standards</w:t>
      </w:r>
    </w:p>
    <w:p w14:paraId="11704DC4" w14:textId="07F2B1C1" w:rsidR="00216DD7" w:rsidRDefault="00216DD7" w:rsidP="00AC3F8C">
      <w:pPr>
        <w:ind w:left="720"/>
        <w:rPr>
          <w:rFonts w:ascii="Avenir" w:eastAsia="Avenir" w:hAnsi="Avenir" w:cs="Avenir"/>
          <w:sz w:val="22"/>
          <w:szCs w:val="22"/>
        </w:rPr>
      </w:pPr>
      <w:r w:rsidRPr="00874D79">
        <w:rPr>
          <w:rFonts w:ascii="Avenir" w:eastAsia="Avenir" w:hAnsi="Avenir" w:cs="Avenir"/>
          <w:sz w:val="22"/>
          <w:szCs w:val="22"/>
        </w:rPr>
        <w:t>Supervisor comments, feedback and expectations for coming year</w:t>
      </w:r>
      <w:r w:rsidR="00274F87" w:rsidRPr="00874D79">
        <w:rPr>
          <w:rFonts w:ascii="Avenir" w:eastAsia="Avenir" w:hAnsi="Avenir" w:cs="Avenir"/>
          <w:sz w:val="22"/>
          <w:szCs w:val="22"/>
        </w:rPr>
        <w:t>:</w:t>
      </w:r>
    </w:p>
    <w:p w14:paraId="0499F4E9" w14:textId="2155402D" w:rsidR="00E3682F" w:rsidRDefault="00E3682F" w:rsidP="00B02945">
      <w:pPr>
        <w:ind w:left="450"/>
        <w:rPr>
          <w:rFonts w:ascii="Avenir" w:eastAsia="Avenir" w:hAnsi="Avenir" w:cs="Avenir"/>
          <w:sz w:val="22"/>
          <w:szCs w:val="22"/>
        </w:rPr>
      </w:pPr>
    </w:p>
    <w:p w14:paraId="5E8BB44B" w14:textId="4DA6221F" w:rsidR="00E3682F" w:rsidRDefault="00E3682F" w:rsidP="00B02945">
      <w:pPr>
        <w:ind w:left="450"/>
        <w:rPr>
          <w:rFonts w:ascii="Avenir" w:eastAsia="Avenir" w:hAnsi="Avenir" w:cs="Avenir"/>
          <w:sz w:val="22"/>
          <w:szCs w:val="22"/>
        </w:rPr>
      </w:pPr>
    </w:p>
    <w:p w14:paraId="7977DF9E" w14:textId="77777777" w:rsidR="00AC3F8C" w:rsidRPr="00874D79" w:rsidRDefault="00AC3F8C" w:rsidP="00B02945">
      <w:pPr>
        <w:ind w:left="450"/>
        <w:rPr>
          <w:rFonts w:ascii="Avenir" w:eastAsia="Avenir" w:hAnsi="Avenir" w:cs="Avenir"/>
          <w:sz w:val="22"/>
          <w:szCs w:val="22"/>
        </w:rPr>
      </w:pPr>
    </w:p>
    <w:p w14:paraId="48096263" w14:textId="39525685" w:rsidR="00216DD7" w:rsidRPr="00874D79" w:rsidRDefault="003A6833" w:rsidP="00874D79">
      <w:pPr>
        <w:numPr>
          <w:ilvl w:val="0"/>
          <w:numId w:val="4"/>
        </w:numPr>
        <w:spacing w:after="60"/>
        <w:ind w:left="504"/>
        <w:rPr>
          <w:rFonts w:ascii="Avenir" w:eastAsia="Avenir" w:hAnsi="Avenir" w:cs="Avenir"/>
          <w:i w:val="0"/>
          <w:sz w:val="24"/>
          <w:szCs w:val="24"/>
        </w:rPr>
      </w:pPr>
      <w:r w:rsidRPr="00874D79">
        <w:rPr>
          <w:rFonts w:ascii="Avenir" w:eastAsia="Avenir" w:hAnsi="Avenir" w:cs="Avenir"/>
          <w:b/>
          <w:i w:val="0"/>
          <w:sz w:val="24"/>
          <w:szCs w:val="24"/>
        </w:rPr>
        <w:t xml:space="preserve">We Huddle Well </w:t>
      </w:r>
      <w:r w:rsidRPr="00874D79">
        <w:rPr>
          <w:rFonts w:ascii="Avenir" w:eastAsia="Avenir" w:hAnsi="Avenir" w:cs="Avenir"/>
          <w:i w:val="0"/>
          <w:sz w:val="24"/>
          <w:szCs w:val="24"/>
        </w:rPr>
        <w:t>(We Break the Huddle)</w:t>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p>
    <w:p w14:paraId="42A2BB3F" w14:textId="102913AE" w:rsidR="00933A94" w:rsidRPr="00874D79" w:rsidRDefault="003A6833" w:rsidP="00874D79">
      <w:pPr>
        <w:ind w:left="504"/>
        <w:rPr>
          <w:rFonts w:ascii="Avenir" w:eastAsia="Avenir" w:hAnsi="Avenir" w:cs="Avenir"/>
          <w:i w:val="0"/>
          <w:sz w:val="22"/>
          <w:szCs w:val="22"/>
        </w:rPr>
      </w:pPr>
      <w:r w:rsidRPr="00874D79">
        <w:rPr>
          <w:rFonts w:ascii="Avenir" w:eastAsia="Avenir" w:hAnsi="Avenir" w:cs="Avenir"/>
          <w:i w:val="0"/>
          <w:sz w:val="22"/>
          <w:szCs w:val="22"/>
        </w:rPr>
        <w:t xml:space="preserve">We work together and communicate well within our campus, our ministry teams, and across our matrix to catalyze action through teamwork, collaboration, and clarity. This protects us from silos and </w:t>
      </w:r>
      <w:r w:rsidR="00874D79" w:rsidRPr="00874D79">
        <w:rPr>
          <w:rFonts w:ascii="Avenir" w:eastAsia="Avenir" w:hAnsi="Avenir" w:cs="Avenir"/>
          <w:i w:val="0"/>
          <w:sz w:val="22"/>
          <w:szCs w:val="22"/>
        </w:rPr>
        <w:t>misalignment and</w:t>
      </w:r>
      <w:r w:rsidRPr="00874D79">
        <w:rPr>
          <w:rFonts w:ascii="Avenir" w:eastAsia="Avenir" w:hAnsi="Avenir" w:cs="Avenir"/>
          <w:i w:val="0"/>
          <w:sz w:val="22"/>
          <w:szCs w:val="22"/>
        </w:rPr>
        <w:t xml:space="preserve"> allows for empowerment and ownership. </w:t>
      </w:r>
      <w:r w:rsidRPr="00874D79">
        <w:rPr>
          <w:rFonts w:ascii="Avenir" w:eastAsia="Avenir" w:hAnsi="Avenir" w:cs="Avenir"/>
          <w:i w:val="0"/>
        </w:rPr>
        <w:t>(Proverbs 11:13; Romans 12:6-8; I Peter 4:8-11)</w:t>
      </w:r>
    </w:p>
    <w:p w14:paraId="202DDB53" w14:textId="77777777" w:rsidR="00933A94" w:rsidRPr="00874D79" w:rsidRDefault="00933A94" w:rsidP="00874D79">
      <w:pPr>
        <w:spacing w:after="60"/>
        <w:ind w:firstLine="504"/>
        <w:jc w:val="both"/>
        <w:rPr>
          <w:rFonts w:ascii="Avenir Book" w:hAnsi="Avenir Book"/>
          <w:i w:val="0"/>
          <w:sz w:val="22"/>
          <w:szCs w:val="22"/>
        </w:rPr>
      </w:pPr>
      <w:r w:rsidRPr="00874D79">
        <w:rPr>
          <w:rFonts w:ascii="Avenir Book" w:hAnsi="Avenir Book"/>
          <w:i w:val="0"/>
          <w:sz w:val="22"/>
          <w:szCs w:val="22"/>
        </w:rPr>
        <w:fldChar w:fldCharType="begin">
          <w:ffData>
            <w:name w:val=""/>
            <w:enabled w:val="0"/>
            <w:calcOnExit w:val="0"/>
            <w:checkBox>
              <w:sizeAuto/>
              <w:default w:val="0"/>
            </w:checkBox>
          </w:ffData>
        </w:fldChar>
      </w:r>
      <w:r w:rsidRPr="00874D79">
        <w:rPr>
          <w:rFonts w:ascii="Avenir Book" w:hAnsi="Avenir Book"/>
          <w:i w:val="0"/>
          <w:sz w:val="22"/>
          <w:szCs w:val="22"/>
        </w:rPr>
        <w:instrText xml:space="preserve"> FORMCHECKBOX </w:instrText>
      </w:r>
      <w:r w:rsidR="00F35BE6">
        <w:rPr>
          <w:rFonts w:ascii="Avenir Book" w:hAnsi="Avenir Book"/>
          <w:i w:val="0"/>
          <w:sz w:val="22"/>
          <w:szCs w:val="22"/>
        </w:rPr>
      </w:r>
      <w:r w:rsidR="00F35BE6">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Exceeds </w:t>
      </w:r>
      <w:r w:rsidRPr="00874D79">
        <w:rPr>
          <w:rFonts w:ascii="Avenir Book" w:eastAsia="Avenir" w:hAnsi="Avenir Book" w:cs="Avenir"/>
          <w:i w:val="0"/>
          <w:color w:val="000000" w:themeColor="text1"/>
          <w:sz w:val="22"/>
          <w:szCs w:val="22"/>
        </w:rPr>
        <w:t>RBCC Standards</w:t>
      </w:r>
      <w:r w:rsidRPr="00874D79">
        <w:rPr>
          <w:rFonts w:ascii="Avenir Book" w:hAnsi="Avenir Book"/>
          <w:i w:val="0"/>
          <w:sz w:val="22"/>
          <w:szCs w:val="22"/>
        </w:rPr>
        <w:t xml:space="preserve">          </w:t>
      </w:r>
      <w:r w:rsidRPr="00874D79">
        <w:rPr>
          <w:rFonts w:ascii="Avenir Book" w:hAnsi="Avenir Book"/>
          <w:i w:val="0"/>
          <w:sz w:val="22"/>
          <w:szCs w:val="22"/>
        </w:rPr>
        <w:fldChar w:fldCharType="begin">
          <w:ffData>
            <w:name w:val="Check2"/>
            <w:enabled w:val="0"/>
            <w:calcOnExit w:val="0"/>
            <w:checkBox>
              <w:sizeAuto/>
              <w:default w:val="0"/>
            </w:checkBox>
          </w:ffData>
        </w:fldChar>
      </w:r>
      <w:r w:rsidRPr="00874D79">
        <w:rPr>
          <w:rFonts w:ascii="Avenir Book" w:hAnsi="Avenir Book"/>
          <w:i w:val="0"/>
          <w:sz w:val="22"/>
          <w:szCs w:val="22"/>
        </w:rPr>
        <w:instrText xml:space="preserve"> FORMCHECKBOX </w:instrText>
      </w:r>
      <w:r w:rsidR="00F35BE6">
        <w:rPr>
          <w:rFonts w:ascii="Avenir Book" w:hAnsi="Avenir Book"/>
          <w:i w:val="0"/>
          <w:sz w:val="22"/>
          <w:szCs w:val="22"/>
        </w:rPr>
      </w:r>
      <w:r w:rsidR="00F35BE6">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Meets </w:t>
      </w:r>
      <w:r w:rsidRPr="00874D79">
        <w:rPr>
          <w:rFonts w:ascii="Avenir Book" w:eastAsia="Avenir" w:hAnsi="Avenir Book" w:cs="Avenir"/>
          <w:i w:val="0"/>
          <w:color w:val="000000" w:themeColor="text1"/>
          <w:sz w:val="22"/>
          <w:szCs w:val="22"/>
        </w:rPr>
        <w:t>RBCC Standards</w:t>
      </w:r>
      <w:r w:rsidRPr="00874D79">
        <w:rPr>
          <w:rFonts w:ascii="Avenir Book" w:hAnsi="Avenir Book"/>
          <w:i w:val="0"/>
          <w:sz w:val="22"/>
          <w:szCs w:val="22"/>
        </w:rPr>
        <w:t xml:space="preserve">          </w:t>
      </w:r>
      <w:r w:rsidRPr="00874D79">
        <w:rPr>
          <w:rFonts w:ascii="Avenir Book" w:hAnsi="Avenir Book"/>
          <w:i w:val="0"/>
          <w:sz w:val="22"/>
          <w:szCs w:val="22"/>
        </w:rPr>
        <w:fldChar w:fldCharType="begin">
          <w:ffData>
            <w:name w:val="Check3"/>
            <w:enabled w:val="0"/>
            <w:calcOnExit w:val="0"/>
            <w:checkBox>
              <w:sizeAuto/>
              <w:default w:val="0"/>
            </w:checkBox>
          </w:ffData>
        </w:fldChar>
      </w:r>
      <w:r w:rsidRPr="00874D79">
        <w:rPr>
          <w:rFonts w:ascii="Avenir Book" w:hAnsi="Avenir Book"/>
          <w:i w:val="0"/>
          <w:sz w:val="22"/>
          <w:szCs w:val="22"/>
        </w:rPr>
        <w:instrText xml:space="preserve"> FORMCHECKBOX </w:instrText>
      </w:r>
      <w:r w:rsidR="00F35BE6">
        <w:rPr>
          <w:rFonts w:ascii="Avenir Book" w:hAnsi="Avenir Book"/>
          <w:i w:val="0"/>
          <w:sz w:val="22"/>
          <w:szCs w:val="22"/>
        </w:rPr>
      </w:r>
      <w:r w:rsidR="00F35BE6">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Below </w:t>
      </w:r>
      <w:r w:rsidRPr="00874D79">
        <w:rPr>
          <w:rFonts w:ascii="Avenir Book" w:eastAsia="Avenir" w:hAnsi="Avenir Book" w:cs="Avenir"/>
          <w:i w:val="0"/>
          <w:color w:val="000000" w:themeColor="text1"/>
          <w:sz w:val="22"/>
          <w:szCs w:val="22"/>
        </w:rPr>
        <w:t>RBCC Standards</w:t>
      </w:r>
    </w:p>
    <w:p w14:paraId="23346C8B" w14:textId="3090990F" w:rsidR="00385A27" w:rsidRPr="00874D79" w:rsidRDefault="00216DD7" w:rsidP="00AC3F8C">
      <w:pPr>
        <w:ind w:left="144" w:firstLine="504"/>
        <w:rPr>
          <w:rFonts w:ascii="Avenir" w:eastAsia="Avenir" w:hAnsi="Avenir" w:cs="Avenir"/>
          <w:sz w:val="22"/>
          <w:szCs w:val="22"/>
        </w:rPr>
      </w:pPr>
      <w:r w:rsidRPr="00874D79">
        <w:rPr>
          <w:rFonts w:ascii="Avenir" w:eastAsia="Avenir" w:hAnsi="Avenir" w:cs="Avenir"/>
          <w:sz w:val="22"/>
          <w:szCs w:val="22"/>
        </w:rPr>
        <w:t>Supervisor comments, feedback and expectations for coming year</w:t>
      </w:r>
      <w:r w:rsidR="00274F87" w:rsidRPr="00874D79">
        <w:rPr>
          <w:rFonts w:ascii="Avenir" w:eastAsia="Avenir" w:hAnsi="Avenir" w:cs="Avenir"/>
          <w:sz w:val="22"/>
          <w:szCs w:val="22"/>
        </w:rPr>
        <w:t>:</w:t>
      </w:r>
    </w:p>
    <w:p w14:paraId="67F63C07" w14:textId="77777777" w:rsidR="001E4D17" w:rsidRPr="00874D79" w:rsidRDefault="003A6833" w:rsidP="00874D79">
      <w:pPr>
        <w:numPr>
          <w:ilvl w:val="0"/>
          <w:numId w:val="4"/>
        </w:numPr>
        <w:spacing w:after="60"/>
        <w:ind w:left="504"/>
        <w:rPr>
          <w:rFonts w:ascii="Avenir" w:eastAsia="Avenir" w:hAnsi="Avenir" w:cs="Avenir"/>
          <w:i w:val="0"/>
          <w:sz w:val="24"/>
          <w:szCs w:val="24"/>
        </w:rPr>
      </w:pPr>
      <w:r w:rsidRPr="00874D79">
        <w:rPr>
          <w:rFonts w:ascii="Avenir" w:eastAsia="Avenir" w:hAnsi="Avenir" w:cs="Avenir"/>
          <w:b/>
          <w:i w:val="0"/>
          <w:sz w:val="24"/>
          <w:szCs w:val="24"/>
        </w:rPr>
        <w:t>We Stay 100%</w:t>
      </w:r>
      <w:r w:rsidRPr="00874D79">
        <w:rPr>
          <w:rFonts w:ascii="Avenir" w:eastAsia="Avenir" w:hAnsi="Avenir" w:cs="Avenir"/>
          <w:i w:val="0"/>
          <w:sz w:val="24"/>
          <w:szCs w:val="24"/>
        </w:rPr>
        <w:t xml:space="preserve"> (We are One)</w:t>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p>
    <w:p w14:paraId="6C69B4C7" w14:textId="23A3C4C5" w:rsidR="001E4D17" w:rsidRPr="00874D79" w:rsidRDefault="003A6833" w:rsidP="00874D79">
      <w:pPr>
        <w:ind w:left="504"/>
        <w:rPr>
          <w:rFonts w:ascii="Avenir" w:eastAsia="Avenir" w:hAnsi="Avenir" w:cs="Avenir"/>
          <w:i w:val="0"/>
          <w:sz w:val="22"/>
          <w:szCs w:val="22"/>
        </w:rPr>
      </w:pPr>
      <w:r w:rsidRPr="00874D79">
        <w:rPr>
          <w:rFonts w:ascii="Avenir" w:eastAsia="Avenir" w:hAnsi="Avenir" w:cs="Avenir"/>
          <w:i w:val="0"/>
          <w:sz w:val="22"/>
          <w:szCs w:val="22"/>
        </w:rPr>
        <w:t xml:space="preserve">We will not leave unity to chance. We make it a point to talk to each other, not around or about each other. We keep short accounts, have </w:t>
      </w:r>
      <w:r w:rsidR="00274F87" w:rsidRPr="00874D79">
        <w:rPr>
          <w:rFonts w:ascii="Avenir" w:eastAsia="Avenir" w:hAnsi="Avenir" w:cs="Avenir"/>
          <w:i w:val="0"/>
          <w:sz w:val="22"/>
          <w:szCs w:val="22"/>
        </w:rPr>
        <w:t>“</w:t>
      </w:r>
      <w:r w:rsidRPr="00874D79">
        <w:rPr>
          <w:rFonts w:ascii="Avenir" w:eastAsia="Avenir" w:hAnsi="Avenir" w:cs="Avenir"/>
          <w:i w:val="0"/>
          <w:sz w:val="22"/>
          <w:szCs w:val="22"/>
        </w:rPr>
        <w:t>help me understand</w:t>
      </w:r>
      <w:r w:rsidR="00274F87" w:rsidRPr="00874D79">
        <w:rPr>
          <w:rFonts w:ascii="Avenir" w:eastAsia="Avenir" w:hAnsi="Avenir" w:cs="Avenir"/>
          <w:i w:val="0"/>
          <w:sz w:val="22"/>
          <w:szCs w:val="22"/>
        </w:rPr>
        <w:t>”</w:t>
      </w:r>
      <w:r w:rsidRPr="00874D79">
        <w:rPr>
          <w:rFonts w:ascii="Avenir" w:eastAsia="Avenir" w:hAnsi="Avenir" w:cs="Avenir"/>
          <w:i w:val="0"/>
          <w:sz w:val="22"/>
          <w:szCs w:val="22"/>
        </w:rPr>
        <w:t xml:space="preserve"> conversations, and raise our hands when confused or frustrated. We also follow through on our commitments to one another, our team, and our mission. </w:t>
      </w:r>
      <w:r w:rsidRPr="00874D79">
        <w:rPr>
          <w:rFonts w:ascii="Avenir" w:eastAsia="Avenir" w:hAnsi="Avenir" w:cs="Avenir"/>
          <w:i w:val="0"/>
        </w:rPr>
        <w:t>(Philippians 2:3-4)</w:t>
      </w:r>
    </w:p>
    <w:p w14:paraId="1A43B301" w14:textId="77777777" w:rsidR="00933A94" w:rsidRPr="00874D79" w:rsidRDefault="00933A94" w:rsidP="00874D79">
      <w:pPr>
        <w:spacing w:after="60"/>
        <w:ind w:firstLine="504"/>
        <w:jc w:val="both"/>
        <w:rPr>
          <w:rFonts w:ascii="Avenir Book" w:hAnsi="Avenir Book"/>
          <w:i w:val="0"/>
          <w:sz w:val="22"/>
          <w:szCs w:val="22"/>
        </w:rPr>
      </w:pPr>
      <w:r w:rsidRPr="00874D79">
        <w:rPr>
          <w:rFonts w:ascii="Avenir Book" w:hAnsi="Avenir Book"/>
          <w:i w:val="0"/>
          <w:sz w:val="22"/>
          <w:szCs w:val="22"/>
        </w:rPr>
        <w:fldChar w:fldCharType="begin">
          <w:ffData>
            <w:name w:val=""/>
            <w:enabled w:val="0"/>
            <w:calcOnExit w:val="0"/>
            <w:checkBox>
              <w:sizeAuto/>
              <w:default w:val="0"/>
            </w:checkBox>
          </w:ffData>
        </w:fldChar>
      </w:r>
      <w:r w:rsidRPr="00874D79">
        <w:rPr>
          <w:rFonts w:ascii="Avenir Book" w:hAnsi="Avenir Book"/>
          <w:i w:val="0"/>
          <w:sz w:val="22"/>
          <w:szCs w:val="22"/>
        </w:rPr>
        <w:instrText xml:space="preserve"> FORMCHECKBOX </w:instrText>
      </w:r>
      <w:r w:rsidR="00F35BE6">
        <w:rPr>
          <w:rFonts w:ascii="Avenir Book" w:hAnsi="Avenir Book"/>
          <w:i w:val="0"/>
          <w:sz w:val="22"/>
          <w:szCs w:val="22"/>
        </w:rPr>
      </w:r>
      <w:r w:rsidR="00F35BE6">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Exceeds </w:t>
      </w:r>
      <w:r w:rsidRPr="00874D79">
        <w:rPr>
          <w:rFonts w:ascii="Avenir Book" w:eastAsia="Avenir" w:hAnsi="Avenir Book" w:cs="Avenir"/>
          <w:i w:val="0"/>
          <w:color w:val="000000" w:themeColor="text1"/>
          <w:sz w:val="22"/>
          <w:szCs w:val="22"/>
        </w:rPr>
        <w:t>RBCC Standards</w:t>
      </w:r>
      <w:r w:rsidRPr="00874D79">
        <w:rPr>
          <w:rFonts w:ascii="Avenir Book" w:hAnsi="Avenir Book"/>
          <w:i w:val="0"/>
          <w:sz w:val="22"/>
          <w:szCs w:val="22"/>
        </w:rPr>
        <w:t xml:space="preserve">          </w:t>
      </w:r>
      <w:r w:rsidRPr="00874D79">
        <w:rPr>
          <w:rFonts w:ascii="Avenir Book" w:hAnsi="Avenir Book"/>
          <w:i w:val="0"/>
          <w:sz w:val="22"/>
          <w:szCs w:val="22"/>
        </w:rPr>
        <w:fldChar w:fldCharType="begin">
          <w:ffData>
            <w:name w:val="Check2"/>
            <w:enabled w:val="0"/>
            <w:calcOnExit w:val="0"/>
            <w:checkBox>
              <w:sizeAuto/>
              <w:default w:val="0"/>
            </w:checkBox>
          </w:ffData>
        </w:fldChar>
      </w:r>
      <w:r w:rsidRPr="00874D79">
        <w:rPr>
          <w:rFonts w:ascii="Avenir Book" w:hAnsi="Avenir Book"/>
          <w:i w:val="0"/>
          <w:sz w:val="22"/>
          <w:szCs w:val="22"/>
        </w:rPr>
        <w:instrText xml:space="preserve"> FORMCHECKBOX </w:instrText>
      </w:r>
      <w:r w:rsidR="00F35BE6">
        <w:rPr>
          <w:rFonts w:ascii="Avenir Book" w:hAnsi="Avenir Book"/>
          <w:i w:val="0"/>
          <w:sz w:val="22"/>
          <w:szCs w:val="22"/>
        </w:rPr>
      </w:r>
      <w:r w:rsidR="00F35BE6">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Meets </w:t>
      </w:r>
      <w:r w:rsidRPr="00874D79">
        <w:rPr>
          <w:rFonts w:ascii="Avenir Book" w:eastAsia="Avenir" w:hAnsi="Avenir Book" w:cs="Avenir"/>
          <w:i w:val="0"/>
          <w:color w:val="000000" w:themeColor="text1"/>
          <w:sz w:val="22"/>
          <w:szCs w:val="22"/>
        </w:rPr>
        <w:t>RBCC Standards</w:t>
      </w:r>
      <w:r w:rsidRPr="00874D79">
        <w:rPr>
          <w:rFonts w:ascii="Avenir Book" w:hAnsi="Avenir Book"/>
          <w:i w:val="0"/>
          <w:sz w:val="22"/>
          <w:szCs w:val="22"/>
        </w:rPr>
        <w:t xml:space="preserve">          </w:t>
      </w:r>
      <w:r w:rsidRPr="00874D79">
        <w:rPr>
          <w:rFonts w:ascii="Avenir Book" w:hAnsi="Avenir Book"/>
          <w:i w:val="0"/>
          <w:sz w:val="22"/>
          <w:szCs w:val="22"/>
        </w:rPr>
        <w:fldChar w:fldCharType="begin">
          <w:ffData>
            <w:name w:val="Check3"/>
            <w:enabled w:val="0"/>
            <w:calcOnExit w:val="0"/>
            <w:checkBox>
              <w:sizeAuto/>
              <w:default w:val="0"/>
            </w:checkBox>
          </w:ffData>
        </w:fldChar>
      </w:r>
      <w:r w:rsidRPr="00874D79">
        <w:rPr>
          <w:rFonts w:ascii="Avenir Book" w:hAnsi="Avenir Book"/>
          <w:i w:val="0"/>
          <w:sz w:val="22"/>
          <w:szCs w:val="22"/>
        </w:rPr>
        <w:instrText xml:space="preserve"> FORMCHECKBOX </w:instrText>
      </w:r>
      <w:r w:rsidR="00F35BE6">
        <w:rPr>
          <w:rFonts w:ascii="Avenir Book" w:hAnsi="Avenir Book"/>
          <w:i w:val="0"/>
          <w:sz w:val="22"/>
          <w:szCs w:val="22"/>
        </w:rPr>
      </w:r>
      <w:r w:rsidR="00F35BE6">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Below </w:t>
      </w:r>
      <w:r w:rsidRPr="00874D79">
        <w:rPr>
          <w:rFonts w:ascii="Avenir Book" w:eastAsia="Avenir" w:hAnsi="Avenir Book" w:cs="Avenir"/>
          <w:i w:val="0"/>
          <w:color w:val="000000" w:themeColor="text1"/>
          <w:sz w:val="22"/>
          <w:szCs w:val="22"/>
        </w:rPr>
        <w:t>RBCC Standards</w:t>
      </w:r>
    </w:p>
    <w:p w14:paraId="38149DED" w14:textId="07603A8D" w:rsidR="00216DD7" w:rsidRPr="00874D79" w:rsidRDefault="00216DD7" w:rsidP="00AC3F8C">
      <w:pPr>
        <w:ind w:left="144" w:firstLine="504"/>
        <w:rPr>
          <w:rFonts w:ascii="Avenir" w:eastAsia="Avenir" w:hAnsi="Avenir" w:cs="Avenir"/>
          <w:sz w:val="22"/>
          <w:szCs w:val="22"/>
        </w:rPr>
      </w:pPr>
      <w:r w:rsidRPr="00874D79">
        <w:rPr>
          <w:rFonts w:ascii="Avenir" w:eastAsia="Avenir" w:hAnsi="Avenir" w:cs="Avenir"/>
          <w:sz w:val="22"/>
          <w:szCs w:val="22"/>
        </w:rPr>
        <w:t>Supervisor comments, feedback and expectations for coming year</w:t>
      </w:r>
      <w:r w:rsidR="00274F87" w:rsidRPr="00874D79">
        <w:rPr>
          <w:rFonts w:ascii="Avenir" w:eastAsia="Avenir" w:hAnsi="Avenir" w:cs="Avenir"/>
          <w:sz w:val="22"/>
          <w:szCs w:val="22"/>
        </w:rPr>
        <w:t>:</w:t>
      </w:r>
    </w:p>
    <w:p w14:paraId="0E330F25" w14:textId="77777777" w:rsidR="001E4D17" w:rsidRPr="00874D79" w:rsidRDefault="003A6833" w:rsidP="00874D79">
      <w:pPr>
        <w:numPr>
          <w:ilvl w:val="0"/>
          <w:numId w:val="4"/>
        </w:numPr>
        <w:spacing w:after="60"/>
        <w:ind w:left="504"/>
        <w:rPr>
          <w:rFonts w:ascii="Avenir" w:eastAsia="Avenir" w:hAnsi="Avenir" w:cs="Avenir"/>
          <w:i w:val="0"/>
          <w:sz w:val="24"/>
          <w:szCs w:val="24"/>
        </w:rPr>
      </w:pPr>
      <w:r w:rsidRPr="00874D79">
        <w:rPr>
          <w:rFonts w:ascii="Avenir" w:eastAsia="Avenir" w:hAnsi="Avenir" w:cs="Avenir"/>
          <w:b/>
          <w:i w:val="0"/>
          <w:sz w:val="24"/>
          <w:szCs w:val="24"/>
        </w:rPr>
        <w:t>We Work Hard</w:t>
      </w:r>
      <w:r w:rsidRPr="00292897">
        <w:rPr>
          <w:rFonts w:ascii="Avenir" w:eastAsia="Avenir" w:hAnsi="Avenir" w:cs="Avenir"/>
          <w:i w:val="0"/>
          <w:sz w:val="24"/>
          <w:szCs w:val="24"/>
        </w:rPr>
        <w:t xml:space="preserve"> (</w:t>
      </w:r>
      <w:r w:rsidRPr="00874D79">
        <w:rPr>
          <w:rFonts w:ascii="Avenir" w:eastAsia="Avenir" w:hAnsi="Avenir" w:cs="Avenir"/>
          <w:i w:val="0"/>
          <w:sz w:val="24"/>
          <w:szCs w:val="24"/>
        </w:rPr>
        <w:t>We Strive for Excellence)</w:t>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r w:rsidRPr="00874D79">
        <w:rPr>
          <w:rFonts w:ascii="Avenir" w:eastAsia="Avenir" w:hAnsi="Avenir" w:cs="Avenir"/>
          <w:i w:val="0"/>
          <w:sz w:val="24"/>
          <w:szCs w:val="24"/>
        </w:rPr>
        <w:tab/>
      </w:r>
    </w:p>
    <w:p w14:paraId="57D8C77F" w14:textId="77777777" w:rsidR="001E4D17" w:rsidRPr="00874D79" w:rsidRDefault="003A6833" w:rsidP="00874D79">
      <w:pPr>
        <w:ind w:left="504"/>
        <w:rPr>
          <w:rFonts w:ascii="Avenir" w:eastAsia="Avenir" w:hAnsi="Avenir" w:cs="Avenir"/>
          <w:i w:val="0"/>
          <w:sz w:val="22"/>
          <w:szCs w:val="22"/>
        </w:rPr>
      </w:pPr>
      <w:r w:rsidRPr="00874D79">
        <w:rPr>
          <w:rFonts w:ascii="Avenir" w:eastAsia="Avenir" w:hAnsi="Avenir" w:cs="Avenir"/>
          <w:i w:val="0"/>
          <w:sz w:val="22"/>
          <w:szCs w:val="22"/>
        </w:rPr>
        <w:t xml:space="preserve">Energized by God’s grace and serving in the strength He supplies through faith in His promises, we serve with diligence, intensity, passion, and determination. We pay attention to detail and understand that shoddy work is incompatible with Kingdom work. We believe that our grace-fueled effort is essential to being a co-laborer with God. However, we understand that effort must be in the Spirit, not the flesh. </w:t>
      </w:r>
      <w:r w:rsidRPr="00874D79">
        <w:rPr>
          <w:rFonts w:ascii="Avenir" w:eastAsia="Avenir" w:hAnsi="Avenir" w:cs="Avenir"/>
          <w:i w:val="0"/>
          <w:sz w:val="19"/>
          <w:szCs w:val="19"/>
        </w:rPr>
        <w:t>(Colossians 1:28-29; I Corinthians 15:10)</w:t>
      </w:r>
    </w:p>
    <w:p w14:paraId="3FA97278" w14:textId="77777777" w:rsidR="00933A94" w:rsidRPr="00874D79" w:rsidRDefault="00933A94" w:rsidP="00874D79">
      <w:pPr>
        <w:spacing w:after="60"/>
        <w:ind w:firstLine="504"/>
        <w:jc w:val="both"/>
        <w:rPr>
          <w:rFonts w:ascii="Avenir Book" w:hAnsi="Avenir Book"/>
          <w:i w:val="0"/>
          <w:sz w:val="22"/>
          <w:szCs w:val="22"/>
        </w:rPr>
      </w:pPr>
      <w:r w:rsidRPr="00874D79">
        <w:rPr>
          <w:rFonts w:ascii="Avenir Book" w:hAnsi="Avenir Book"/>
          <w:i w:val="0"/>
          <w:sz w:val="22"/>
          <w:szCs w:val="22"/>
        </w:rPr>
        <w:fldChar w:fldCharType="begin">
          <w:ffData>
            <w:name w:val=""/>
            <w:enabled w:val="0"/>
            <w:calcOnExit w:val="0"/>
            <w:checkBox>
              <w:sizeAuto/>
              <w:default w:val="0"/>
            </w:checkBox>
          </w:ffData>
        </w:fldChar>
      </w:r>
      <w:r w:rsidRPr="00874D79">
        <w:rPr>
          <w:rFonts w:ascii="Avenir Book" w:hAnsi="Avenir Book"/>
          <w:i w:val="0"/>
          <w:sz w:val="22"/>
          <w:szCs w:val="22"/>
        </w:rPr>
        <w:instrText xml:space="preserve"> FORMCHECKBOX </w:instrText>
      </w:r>
      <w:r w:rsidR="00F35BE6">
        <w:rPr>
          <w:rFonts w:ascii="Avenir Book" w:hAnsi="Avenir Book"/>
          <w:i w:val="0"/>
          <w:sz w:val="22"/>
          <w:szCs w:val="22"/>
        </w:rPr>
      </w:r>
      <w:r w:rsidR="00F35BE6">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Exceeds </w:t>
      </w:r>
      <w:r w:rsidRPr="00874D79">
        <w:rPr>
          <w:rFonts w:ascii="Avenir Book" w:eastAsia="Avenir" w:hAnsi="Avenir Book" w:cs="Avenir"/>
          <w:i w:val="0"/>
          <w:color w:val="000000" w:themeColor="text1"/>
          <w:sz w:val="22"/>
          <w:szCs w:val="22"/>
        </w:rPr>
        <w:t>RBCC Standards</w:t>
      </w:r>
      <w:r w:rsidRPr="00874D79">
        <w:rPr>
          <w:rFonts w:ascii="Avenir Book" w:hAnsi="Avenir Book"/>
          <w:i w:val="0"/>
          <w:sz w:val="22"/>
          <w:szCs w:val="22"/>
        </w:rPr>
        <w:t xml:space="preserve">          </w:t>
      </w:r>
      <w:r w:rsidRPr="00874D79">
        <w:rPr>
          <w:rFonts w:ascii="Avenir Book" w:hAnsi="Avenir Book"/>
          <w:i w:val="0"/>
          <w:sz w:val="22"/>
          <w:szCs w:val="22"/>
        </w:rPr>
        <w:fldChar w:fldCharType="begin">
          <w:ffData>
            <w:name w:val="Check2"/>
            <w:enabled w:val="0"/>
            <w:calcOnExit w:val="0"/>
            <w:checkBox>
              <w:sizeAuto/>
              <w:default w:val="0"/>
            </w:checkBox>
          </w:ffData>
        </w:fldChar>
      </w:r>
      <w:r w:rsidRPr="00874D79">
        <w:rPr>
          <w:rFonts w:ascii="Avenir Book" w:hAnsi="Avenir Book"/>
          <w:i w:val="0"/>
          <w:sz w:val="22"/>
          <w:szCs w:val="22"/>
        </w:rPr>
        <w:instrText xml:space="preserve"> FORMCHECKBOX </w:instrText>
      </w:r>
      <w:r w:rsidR="00F35BE6">
        <w:rPr>
          <w:rFonts w:ascii="Avenir Book" w:hAnsi="Avenir Book"/>
          <w:i w:val="0"/>
          <w:sz w:val="22"/>
          <w:szCs w:val="22"/>
        </w:rPr>
      </w:r>
      <w:r w:rsidR="00F35BE6">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Meets </w:t>
      </w:r>
      <w:r w:rsidRPr="00874D79">
        <w:rPr>
          <w:rFonts w:ascii="Avenir Book" w:eastAsia="Avenir" w:hAnsi="Avenir Book" w:cs="Avenir"/>
          <w:i w:val="0"/>
          <w:color w:val="000000" w:themeColor="text1"/>
          <w:sz w:val="22"/>
          <w:szCs w:val="22"/>
        </w:rPr>
        <w:t>RBCC Standards</w:t>
      </w:r>
      <w:r w:rsidRPr="00874D79">
        <w:rPr>
          <w:rFonts w:ascii="Avenir Book" w:hAnsi="Avenir Book"/>
          <w:i w:val="0"/>
          <w:sz w:val="22"/>
          <w:szCs w:val="22"/>
        </w:rPr>
        <w:t xml:space="preserve">          </w:t>
      </w:r>
      <w:r w:rsidRPr="00874D79">
        <w:rPr>
          <w:rFonts w:ascii="Avenir Book" w:hAnsi="Avenir Book"/>
          <w:i w:val="0"/>
          <w:sz w:val="22"/>
          <w:szCs w:val="22"/>
        </w:rPr>
        <w:fldChar w:fldCharType="begin">
          <w:ffData>
            <w:name w:val="Check3"/>
            <w:enabled w:val="0"/>
            <w:calcOnExit w:val="0"/>
            <w:checkBox>
              <w:sizeAuto/>
              <w:default w:val="0"/>
            </w:checkBox>
          </w:ffData>
        </w:fldChar>
      </w:r>
      <w:r w:rsidRPr="00874D79">
        <w:rPr>
          <w:rFonts w:ascii="Avenir Book" w:hAnsi="Avenir Book"/>
          <w:i w:val="0"/>
          <w:sz w:val="22"/>
          <w:szCs w:val="22"/>
        </w:rPr>
        <w:instrText xml:space="preserve"> FORMCHECKBOX </w:instrText>
      </w:r>
      <w:r w:rsidR="00F35BE6">
        <w:rPr>
          <w:rFonts w:ascii="Avenir Book" w:hAnsi="Avenir Book"/>
          <w:i w:val="0"/>
          <w:sz w:val="22"/>
          <w:szCs w:val="22"/>
        </w:rPr>
      </w:r>
      <w:r w:rsidR="00F35BE6">
        <w:rPr>
          <w:rFonts w:ascii="Avenir Book" w:hAnsi="Avenir Book"/>
          <w:i w:val="0"/>
          <w:sz w:val="22"/>
          <w:szCs w:val="22"/>
        </w:rPr>
        <w:fldChar w:fldCharType="separate"/>
      </w:r>
      <w:r w:rsidRPr="00874D79">
        <w:rPr>
          <w:rFonts w:ascii="Avenir Book" w:hAnsi="Avenir Book"/>
          <w:i w:val="0"/>
          <w:sz w:val="22"/>
          <w:szCs w:val="22"/>
        </w:rPr>
        <w:fldChar w:fldCharType="end"/>
      </w:r>
      <w:r w:rsidRPr="00874D79">
        <w:rPr>
          <w:rFonts w:ascii="Avenir Book" w:hAnsi="Avenir Book"/>
          <w:i w:val="0"/>
          <w:sz w:val="22"/>
          <w:szCs w:val="22"/>
        </w:rPr>
        <w:t xml:space="preserve">  Below </w:t>
      </w:r>
      <w:r w:rsidRPr="00874D79">
        <w:rPr>
          <w:rFonts w:ascii="Avenir Book" w:eastAsia="Avenir" w:hAnsi="Avenir Book" w:cs="Avenir"/>
          <w:i w:val="0"/>
          <w:color w:val="000000" w:themeColor="text1"/>
          <w:sz w:val="22"/>
          <w:szCs w:val="22"/>
        </w:rPr>
        <w:t>RBCC Standards</w:t>
      </w:r>
    </w:p>
    <w:p w14:paraId="47CED0E8" w14:textId="21287712" w:rsidR="00974FCB" w:rsidRPr="00874D79" w:rsidRDefault="00216DD7" w:rsidP="00AC3F8C">
      <w:pPr>
        <w:ind w:left="504" w:firstLine="504"/>
        <w:rPr>
          <w:rFonts w:ascii="Avenir" w:eastAsia="Avenir" w:hAnsi="Avenir" w:cs="Avenir"/>
          <w:sz w:val="22"/>
          <w:szCs w:val="22"/>
        </w:rPr>
      </w:pPr>
      <w:r w:rsidRPr="00874D79">
        <w:rPr>
          <w:rFonts w:ascii="Avenir" w:eastAsia="Avenir" w:hAnsi="Avenir" w:cs="Avenir"/>
          <w:sz w:val="22"/>
          <w:szCs w:val="22"/>
        </w:rPr>
        <w:t>Supervisor comments, feedback and expectations for coming year</w:t>
      </w:r>
      <w:r w:rsidR="00385522" w:rsidRPr="00874D79">
        <w:rPr>
          <w:rFonts w:ascii="Avenir" w:eastAsia="Avenir" w:hAnsi="Avenir" w:cs="Avenir"/>
          <w:sz w:val="22"/>
          <w:szCs w:val="22"/>
        </w:rPr>
        <w:t>:</w:t>
      </w:r>
    </w:p>
    <w:p w14:paraId="001936A5" w14:textId="77777777" w:rsidR="002154C7" w:rsidRDefault="002154C7" w:rsidP="00B02945">
      <w:pPr>
        <w:rPr>
          <w:rFonts w:ascii="Avenir" w:eastAsia="Avenir" w:hAnsi="Avenir" w:cs="Avenir"/>
          <w:b/>
          <w:i w:val="0"/>
          <w:sz w:val="28"/>
          <w:szCs w:val="28"/>
        </w:rPr>
      </w:pPr>
    </w:p>
    <w:p w14:paraId="625205A5" w14:textId="02A2CD5D" w:rsidR="002154C7" w:rsidRPr="0075202B" w:rsidRDefault="002154C7" w:rsidP="00874D79">
      <w:pPr>
        <w:spacing w:line="240" w:lineRule="auto"/>
        <w:ind w:firstLine="504"/>
        <w:rPr>
          <w:rFonts w:ascii="Avenir" w:eastAsia="Avenir" w:hAnsi="Avenir" w:cs="Avenir"/>
          <w:b/>
          <w:i w:val="0"/>
          <w:sz w:val="26"/>
          <w:szCs w:val="26"/>
        </w:rPr>
      </w:pPr>
      <w:r w:rsidRPr="00874D79">
        <w:rPr>
          <w:rFonts w:ascii="Avenir" w:eastAsia="Avenir" w:hAnsi="Avenir" w:cs="Avenir"/>
          <w:b/>
          <w:i w:val="0"/>
          <w:sz w:val="24"/>
          <w:szCs w:val="24"/>
        </w:rPr>
        <w:t>Staff Commitments Rating</w:t>
      </w:r>
      <w:r w:rsidR="0075202B" w:rsidRPr="00874D79">
        <w:rPr>
          <w:rFonts w:ascii="Avenir" w:eastAsia="Avenir" w:hAnsi="Avenir" w:cs="Avenir"/>
          <w:b/>
          <w:i w:val="0"/>
          <w:sz w:val="24"/>
          <w:szCs w:val="24"/>
        </w:rPr>
        <w:t xml:space="preserve"> of</w:t>
      </w:r>
      <w:r w:rsidRPr="00874D79">
        <w:rPr>
          <w:rFonts w:ascii="Avenir" w:eastAsia="Avenir" w:hAnsi="Avenir" w:cs="Avenir"/>
          <w:b/>
          <w:i w:val="0"/>
          <w:sz w:val="24"/>
          <w:szCs w:val="24"/>
        </w:rPr>
        <w:t xml:space="preserve"> __</w:t>
      </w:r>
      <w:r w:rsidR="0075202B" w:rsidRPr="00874D79">
        <w:rPr>
          <w:rFonts w:ascii="Avenir" w:eastAsia="Avenir" w:hAnsi="Avenir" w:cs="Avenir"/>
          <w:b/>
          <w:i w:val="0"/>
          <w:sz w:val="24"/>
          <w:szCs w:val="24"/>
        </w:rPr>
        <w:t>___</w:t>
      </w:r>
      <w:r w:rsidRPr="00874D79">
        <w:rPr>
          <w:rFonts w:ascii="Avenir" w:eastAsia="Avenir" w:hAnsi="Avenir" w:cs="Avenir"/>
          <w:b/>
          <w:i w:val="0"/>
          <w:sz w:val="24"/>
          <w:szCs w:val="24"/>
        </w:rPr>
        <w:t>_____</w:t>
      </w:r>
      <w:r w:rsidR="0075202B" w:rsidRPr="00874D79">
        <w:rPr>
          <w:rFonts w:ascii="Avenir" w:eastAsia="Avenir" w:hAnsi="Avenir" w:cs="Avenir"/>
          <w:b/>
          <w:i w:val="0"/>
          <w:sz w:val="24"/>
          <w:szCs w:val="24"/>
        </w:rPr>
        <w:t xml:space="preserve"> </w:t>
      </w:r>
      <w:r w:rsidR="0075202B" w:rsidRPr="006C6B69">
        <w:rPr>
          <w:rFonts w:ascii="Avenir" w:eastAsia="Avenir" w:hAnsi="Avenir" w:cs="Avenir"/>
          <w:bCs/>
          <w:iCs/>
          <w:sz w:val="22"/>
          <w:szCs w:val="22"/>
        </w:rPr>
        <w:t>(Numeric Average of 5 Values)</w:t>
      </w:r>
    </w:p>
    <w:p w14:paraId="2C3E10CA" w14:textId="4D5CE710" w:rsidR="00216DD7" w:rsidRDefault="00216DD7">
      <w:pPr>
        <w:rPr>
          <w:rFonts w:ascii="Avenir" w:eastAsia="Avenir" w:hAnsi="Avenir" w:cs="Avenir"/>
          <w:b/>
          <w:i w:val="0"/>
          <w:sz w:val="28"/>
          <w:szCs w:val="28"/>
        </w:rPr>
      </w:pPr>
      <w:r>
        <w:rPr>
          <w:rFonts w:ascii="Avenir" w:eastAsia="Avenir" w:hAnsi="Avenir" w:cs="Avenir"/>
          <w:b/>
          <w:i w:val="0"/>
          <w:sz w:val="28"/>
          <w:szCs w:val="28"/>
        </w:rPr>
        <w:br w:type="page"/>
      </w:r>
    </w:p>
    <w:p w14:paraId="5E5475D8" w14:textId="77777777" w:rsidR="00216DD7" w:rsidRDefault="00216DD7">
      <w:pPr>
        <w:rPr>
          <w:rFonts w:ascii="Avenir" w:eastAsia="Avenir" w:hAnsi="Avenir" w:cs="Avenir"/>
          <w:b/>
          <w:i w:val="0"/>
          <w:sz w:val="28"/>
          <w:szCs w:val="28"/>
        </w:rPr>
      </w:pPr>
    </w:p>
    <w:p w14:paraId="77C0D489" w14:textId="39853E95" w:rsidR="001E4D17" w:rsidRDefault="00C34497">
      <w:pPr>
        <w:rPr>
          <w:rFonts w:ascii="Avenir" w:eastAsia="Avenir" w:hAnsi="Avenir" w:cs="Avenir"/>
          <w:b/>
          <w:i w:val="0"/>
          <w:sz w:val="28"/>
          <w:szCs w:val="28"/>
        </w:rPr>
      </w:pPr>
      <w:r>
        <w:rPr>
          <w:rFonts w:ascii="Avenir" w:eastAsia="Avenir" w:hAnsi="Avenir" w:cs="Avenir"/>
          <w:b/>
          <w:i w:val="0"/>
          <w:sz w:val="28"/>
          <w:szCs w:val="28"/>
        </w:rPr>
        <w:t>Spiritual</w:t>
      </w:r>
      <w:r w:rsidR="003A6833">
        <w:rPr>
          <w:rFonts w:ascii="Avenir" w:eastAsia="Avenir" w:hAnsi="Avenir" w:cs="Avenir"/>
          <w:b/>
          <w:i w:val="0"/>
          <w:sz w:val="28"/>
          <w:szCs w:val="28"/>
        </w:rPr>
        <w:t xml:space="preserve"> </w:t>
      </w:r>
      <w:r w:rsidR="0075202B">
        <w:rPr>
          <w:rFonts w:ascii="Avenir" w:eastAsia="Avenir" w:hAnsi="Avenir" w:cs="Avenir"/>
          <w:b/>
          <w:i w:val="0"/>
          <w:sz w:val="28"/>
          <w:szCs w:val="28"/>
        </w:rPr>
        <w:t>Behaviors &amp; Practices</w:t>
      </w:r>
    </w:p>
    <w:p w14:paraId="14C32F9A" w14:textId="559E8E69" w:rsidR="00C34497" w:rsidRPr="00F63C44" w:rsidRDefault="00146624" w:rsidP="00874D79">
      <w:pPr>
        <w:numPr>
          <w:ilvl w:val="0"/>
          <w:numId w:val="2"/>
        </w:numPr>
        <w:spacing w:after="120"/>
        <w:ind w:left="504"/>
        <w:rPr>
          <w:rFonts w:ascii="Avenir" w:eastAsia="Avenir" w:hAnsi="Avenir" w:cs="Avenir"/>
          <w:i w:val="0"/>
          <w:sz w:val="22"/>
          <w:szCs w:val="22"/>
        </w:rPr>
      </w:pPr>
      <w:r w:rsidRPr="00F63C44">
        <w:rPr>
          <w:rFonts w:ascii="Avenir" w:eastAsia="Avenir" w:hAnsi="Avenir" w:cs="Avenir"/>
          <w:b/>
          <w:i w:val="0"/>
          <w:sz w:val="24"/>
          <w:szCs w:val="24"/>
        </w:rPr>
        <w:t>Sabbath &amp; Solitude</w:t>
      </w:r>
      <w:r w:rsidR="00C34497" w:rsidRPr="00F63C44">
        <w:rPr>
          <w:rFonts w:ascii="Avenir" w:eastAsia="Avenir" w:hAnsi="Avenir" w:cs="Avenir"/>
          <w:b/>
          <w:i w:val="0"/>
          <w:sz w:val="24"/>
          <w:szCs w:val="24"/>
        </w:rPr>
        <w:t>:</w:t>
      </w:r>
      <w:r w:rsidR="00C34497" w:rsidRPr="00F63C44">
        <w:rPr>
          <w:rFonts w:ascii="Avenir" w:eastAsia="Avenir" w:hAnsi="Avenir" w:cs="Avenir"/>
          <w:i w:val="0"/>
          <w:sz w:val="22"/>
          <w:szCs w:val="22"/>
        </w:rPr>
        <w:t xml:space="preserve"> </w:t>
      </w:r>
      <w:r w:rsidR="00000A08">
        <w:rPr>
          <w:rFonts w:ascii="Avenir" w:eastAsia="Avenir" w:hAnsi="Avenir" w:cs="Avenir"/>
          <w:i w:val="0"/>
          <w:sz w:val="22"/>
          <w:szCs w:val="22"/>
        </w:rPr>
        <w:t>S</w:t>
      </w:r>
      <w:r w:rsidRPr="00F63C44">
        <w:rPr>
          <w:rFonts w:ascii="Avenir" w:eastAsia="Avenir" w:hAnsi="Avenir" w:cs="Avenir"/>
          <w:i w:val="0"/>
          <w:sz w:val="22"/>
          <w:szCs w:val="22"/>
        </w:rPr>
        <w:t>et</w:t>
      </w:r>
      <w:r w:rsidR="00000A08">
        <w:rPr>
          <w:rFonts w:ascii="Avenir" w:eastAsia="Avenir" w:hAnsi="Avenir" w:cs="Avenir"/>
          <w:i w:val="0"/>
          <w:sz w:val="22"/>
          <w:szCs w:val="22"/>
        </w:rPr>
        <w:t>ting</w:t>
      </w:r>
      <w:r w:rsidRPr="00F63C44">
        <w:rPr>
          <w:rFonts w:ascii="Avenir" w:eastAsia="Avenir" w:hAnsi="Avenir" w:cs="Avenir"/>
          <w:i w:val="0"/>
          <w:sz w:val="22"/>
          <w:szCs w:val="22"/>
        </w:rPr>
        <w:t xml:space="preserve"> ourselves apart for deeper </w:t>
      </w:r>
      <w:r w:rsidR="006B5A5F" w:rsidRPr="00F63C44">
        <w:rPr>
          <w:rFonts w:ascii="Avenir" w:eastAsia="Avenir" w:hAnsi="Avenir" w:cs="Avenir"/>
          <w:i w:val="0"/>
          <w:sz w:val="22"/>
          <w:szCs w:val="22"/>
        </w:rPr>
        <w:t>devotion</w:t>
      </w:r>
      <w:r w:rsidRPr="00F63C44">
        <w:rPr>
          <w:rFonts w:ascii="Avenir" w:eastAsia="Avenir" w:hAnsi="Avenir" w:cs="Avenir"/>
          <w:i w:val="0"/>
          <w:sz w:val="22"/>
          <w:szCs w:val="22"/>
        </w:rPr>
        <w:t xml:space="preserve"> to God </w:t>
      </w:r>
      <w:r w:rsidR="00477FDA">
        <w:rPr>
          <w:rFonts w:ascii="Avenir" w:eastAsia="Avenir" w:hAnsi="Avenir" w:cs="Avenir"/>
          <w:i w:val="0"/>
          <w:sz w:val="22"/>
          <w:szCs w:val="22"/>
        </w:rPr>
        <w:t xml:space="preserve">as </w:t>
      </w:r>
      <w:r w:rsidR="00C34497" w:rsidRPr="00F63C44">
        <w:rPr>
          <w:rFonts w:ascii="Avenir" w:eastAsia="Avenir" w:hAnsi="Avenir" w:cs="Avenir"/>
          <w:i w:val="0"/>
          <w:sz w:val="22"/>
          <w:szCs w:val="22"/>
        </w:rPr>
        <w:t xml:space="preserve">defined in </w:t>
      </w:r>
      <w:r w:rsidR="006B5A5F" w:rsidRPr="00F63C44">
        <w:rPr>
          <w:rFonts w:ascii="Avenir" w:eastAsia="Avenir" w:hAnsi="Avenir" w:cs="Avenir"/>
          <w:i w:val="0"/>
          <w:sz w:val="22"/>
          <w:szCs w:val="22"/>
        </w:rPr>
        <w:t>Heb</w:t>
      </w:r>
      <w:r w:rsidR="00000A08">
        <w:rPr>
          <w:rFonts w:ascii="Avenir" w:eastAsia="Avenir" w:hAnsi="Avenir" w:cs="Avenir"/>
          <w:i w:val="0"/>
          <w:sz w:val="22"/>
          <w:szCs w:val="22"/>
        </w:rPr>
        <w:t xml:space="preserve">rews </w:t>
      </w:r>
      <w:r w:rsidR="006B5A5F" w:rsidRPr="00F63C44">
        <w:rPr>
          <w:rFonts w:ascii="Avenir" w:eastAsia="Avenir" w:hAnsi="Avenir" w:cs="Avenir"/>
          <w:i w:val="0"/>
          <w:sz w:val="22"/>
          <w:szCs w:val="22"/>
        </w:rPr>
        <w:t>4:9-11</w:t>
      </w:r>
    </w:p>
    <w:p w14:paraId="62992E59" w14:textId="77777777" w:rsidR="00933A94" w:rsidRPr="00933A94" w:rsidRDefault="00933A94" w:rsidP="00874D79">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3DCD1C17" w14:textId="2F7FBA75" w:rsidR="00C34497" w:rsidRDefault="00C34497" w:rsidP="00AC3F8C">
      <w:pPr>
        <w:ind w:left="720"/>
        <w:rPr>
          <w:rFonts w:ascii="Avenir" w:eastAsia="Avenir" w:hAnsi="Avenir" w:cs="Avenir"/>
          <w:sz w:val="22"/>
          <w:szCs w:val="24"/>
        </w:rPr>
      </w:pPr>
      <w:r w:rsidRPr="00216DD7">
        <w:rPr>
          <w:rFonts w:ascii="Avenir" w:eastAsia="Avenir" w:hAnsi="Avenir" w:cs="Avenir"/>
          <w:sz w:val="22"/>
          <w:szCs w:val="24"/>
        </w:rPr>
        <w:t>Supervisor comments, feedback and expectations for coming year</w:t>
      </w:r>
      <w:r w:rsidR="00385522">
        <w:rPr>
          <w:rFonts w:ascii="Avenir" w:eastAsia="Avenir" w:hAnsi="Avenir" w:cs="Avenir"/>
          <w:sz w:val="22"/>
          <w:szCs w:val="24"/>
        </w:rPr>
        <w:t>”</w:t>
      </w:r>
    </w:p>
    <w:p w14:paraId="61445023" w14:textId="77777777" w:rsidR="00C34497" w:rsidRPr="00C34497" w:rsidRDefault="00C34497" w:rsidP="00C34497">
      <w:pPr>
        <w:rPr>
          <w:rFonts w:ascii="Avenir" w:eastAsia="Avenir" w:hAnsi="Avenir" w:cs="Avenir"/>
          <w:i w:val="0"/>
          <w:sz w:val="22"/>
          <w:szCs w:val="22"/>
        </w:rPr>
      </w:pPr>
    </w:p>
    <w:p w14:paraId="3BA676FE" w14:textId="04C92211" w:rsidR="001E4D17" w:rsidRDefault="003A6833" w:rsidP="00874D79">
      <w:pPr>
        <w:numPr>
          <w:ilvl w:val="0"/>
          <w:numId w:val="2"/>
        </w:numPr>
        <w:spacing w:after="120"/>
        <w:ind w:left="504"/>
        <w:rPr>
          <w:rFonts w:ascii="Avenir" w:eastAsia="Avenir" w:hAnsi="Avenir" w:cs="Avenir"/>
          <w:i w:val="0"/>
          <w:sz w:val="22"/>
          <w:szCs w:val="22"/>
        </w:rPr>
      </w:pPr>
      <w:r>
        <w:rPr>
          <w:rFonts w:ascii="Avenir" w:eastAsia="Avenir" w:hAnsi="Avenir" w:cs="Avenir"/>
          <w:b/>
          <w:i w:val="0"/>
          <w:sz w:val="24"/>
          <w:szCs w:val="24"/>
        </w:rPr>
        <w:t>Models Love God, Love Other</w:t>
      </w:r>
      <w:r w:rsidR="00FB0A13">
        <w:rPr>
          <w:rFonts w:ascii="Avenir" w:eastAsia="Avenir" w:hAnsi="Avenir" w:cs="Avenir"/>
          <w:b/>
          <w:i w:val="0"/>
          <w:sz w:val="24"/>
          <w:szCs w:val="24"/>
        </w:rPr>
        <w:t>s</w:t>
      </w:r>
      <w:r>
        <w:rPr>
          <w:rFonts w:ascii="Avenir" w:eastAsia="Avenir" w:hAnsi="Avenir" w:cs="Avenir"/>
          <w:b/>
          <w:i w:val="0"/>
          <w:sz w:val="24"/>
          <w:szCs w:val="24"/>
        </w:rPr>
        <w:t xml:space="preserve"> &amp; Live Sent:</w:t>
      </w:r>
      <w:r>
        <w:rPr>
          <w:rFonts w:ascii="Avenir" w:eastAsia="Avenir" w:hAnsi="Avenir" w:cs="Avenir"/>
          <w:i w:val="0"/>
          <w:sz w:val="22"/>
          <w:szCs w:val="22"/>
        </w:rPr>
        <w:t xml:space="preserve"> Living a</w:t>
      </w:r>
      <w:r w:rsidR="00000A08">
        <w:rPr>
          <w:rFonts w:ascii="Avenir" w:eastAsia="Avenir" w:hAnsi="Avenir" w:cs="Avenir"/>
          <w:i w:val="0"/>
          <w:sz w:val="22"/>
          <w:szCs w:val="22"/>
        </w:rPr>
        <w:t>s</w:t>
      </w:r>
      <w:r>
        <w:rPr>
          <w:rFonts w:ascii="Avenir" w:eastAsia="Avenir" w:hAnsi="Avenir" w:cs="Avenir"/>
          <w:i w:val="0"/>
          <w:sz w:val="22"/>
          <w:szCs w:val="22"/>
        </w:rPr>
        <w:t xml:space="preserve"> a disciple as defined in Matt</w:t>
      </w:r>
      <w:r w:rsidR="00000A08">
        <w:rPr>
          <w:rFonts w:ascii="Avenir" w:eastAsia="Avenir" w:hAnsi="Avenir" w:cs="Avenir"/>
          <w:i w:val="0"/>
          <w:sz w:val="22"/>
          <w:szCs w:val="22"/>
        </w:rPr>
        <w:t>hew</w:t>
      </w:r>
      <w:r>
        <w:rPr>
          <w:rFonts w:ascii="Avenir" w:eastAsia="Avenir" w:hAnsi="Avenir" w:cs="Avenir"/>
          <w:i w:val="0"/>
          <w:sz w:val="22"/>
          <w:szCs w:val="22"/>
        </w:rPr>
        <w:t xml:space="preserve"> 28:19-20</w:t>
      </w:r>
    </w:p>
    <w:p w14:paraId="157FA186" w14:textId="77777777" w:rsidR="00933A94" w:rsidRPr="00933A94" w:rsidRDefault="00933A94" w:rsidP="006C6B69">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49A59913" w14:textId="254F8B90" w:rsidR="00216DD7" w:rsidRDefault="00216DD7" w:rsidP="00AC3F8C">
      <w:pPr>
        <w:ind w:left="720"/>
        <w:rPr>
          <w:rFonts w:ascii="Avenir" w:eastAsia="Avenir" w:hAnsi="Avenir" w:cs="Avenir"/>
          <w:sz w:val="22"/>
          <w:szCs w:val="24"/>
        </w:rPr>
      </w:pPr>
      <w:r w:rsidRPr="00216DD7">
        <w:rPr>
          <w:rFonts w:ascii="Avenir" w:eastAsia="Avenir" w:hAnsi="Avenir" w:cs="Avenir"/>
          <w:sz w:val="22"/>
          <w:szCs w:val="24"/>
        </w:rPr>
        <w:t>Supervisor comments, feedback and expectations for coming year</w:t>
      </w:r>
      <w:r w:rsidR="00385522">
        <w:rPr>
          <w:rFonts w:ascii="Avenir" w:eastAsia="Avenir" w:hAnsi="Avenir" w:cs="Avenir"/>
          <w:sz w:val="22"/>
          <w:szCs w:val="24"/>
        </w:rPr>
        <w:t>:</w:t>
      </w:r>
    </w:p>
    <w:p w14:paraId="0DA00BBE" w14:textId="77777777" w:rsidR="00216DD7" w:rsidRPr="00216DD7" w:rsidRDefault="00216DD7" w:rsidP="00216DD7">
      <w:pPr>
        <w:ind w:left="720"/>
        <w:rPr>
          <w:rFonts w:ascii="Avenir" w:eastAsia="Avenir" w:hAnsi="Avenir" w:cs="Avenir"/>
          <w:sz w:val="22"/>
          <w:szCs w:val="24"/>
        </w:rPr>
      </w:pPr>
    </w:p>
    <w:p w14:paraId="74E8E405" w14:textId="77A9DCF7" w:rsidR="001E4D17" w:rsidRDefault="003A6833" w:rsidP="006C6B69">
      <w:pPr>
        <w:numPr>
          <w:ilvl w:val="0"/>
          <w:numId w:val="4"/>
        </w:numPr>
        <w:spacing w:after="120"/>
        <w:ind w:left="504"/>
        <w:rPr>
          <w:rFonts w:ascii="Avenir" w:eastAsia="Avenir" w:hAnsi="Avenir" w:cs="Avenir"/>
          <w:i w:val="0"/>
          <w:sz w:val="24"/>
          <w:szCs w:val="24"/>
        </w:rPr>
      </w:pPr>
      <w:r>
        <w:rPr>
          <w:rFonts w:ascii="Avenir" w:eastAsia="Avenir" w:hAnsi="Avenir" w:cs="Avenir"/>
          <w:b/>
          <w:i w:val="0"/>
          <w:sz w:val="24"/>
          <w:szCs w:val="24"/>
        </w:rPr>
        <w:t>Above Reproach:</w:t>
      </w:r>
      <w:r>
        <w:rPr>
          <w:rFonts w:ascii="Avenir" w:eastAsia="Avenir" w:hAnsi="Avenir" w:cs="Avenir"/>
          <w:i w:val="0"/>
          <w:sz w:val="24"/>
          <w:szCs w:val="24"/>
        </w:rPr>
        <w:t xml:space="preserve"> </w:t>
      </w:r>
      <w:r>
        <w:rPr>
          <w:rFonts w:ascii="Avenir" w:eastAsia="Avenir" w:hAnsi="Avenir" w:cs="Avenir"/>
          <w:i w:val="0"/>
          <w:sz w:val="22"/>
          <w:szCs w:val="22"/>
        </w:rPr>
        <w:t>Living a lifestyle that is above reproach as referred to in Ephesians 5</w:t>
      </w:r>
    </w:p>
    <w:p w14:paraId="44E2DB15" w14:textId="77777777" w:rsidR="00933A94" w:rsidRPr="00933A94" w:rsidRDefault="00933A94" w:rsidP="006C6B69">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55122EE2" w14:textId="69204E4C" w:rsidR="00216DD7" w:rsidRDefault="00216DD7" w:rsidP="00AC3F8C">
      <w:pPr>
        <w:ind w:left="720"/>
        <w:rPr>
          <w:rFonts w:ascii="Avenir" w:eastAsia="Avenir" w:hAnsi="Avenir" w:cs="Avenir"/>
          <w:sz w:val="22"/>
          <w:szCs w:val="24"/>
        </w:rPr>
      </w:pPr>
      <w:r w:rsidRPr="00216DD7">
        <w:rPr>
          <w:rFonts w:ascii="Avenir" w:eastAsia="Avenir" w:hAnsi="Avenir" w:cs="Avenir"/>
          <w:sz w:val="22"/>
          <w:szCs w:val="24"/>
        </w:rPr>
        <w:t>Supervisor comments, feedback and expectations for coming year</w:t>
      </w:r>
      <w:r w:rsidR="00385522">
        <w:rPr>
          <w:rFonts w:ascii="Avenir" w:eastAsia="Avenir" w:hAnsi="Avenir" w:cs="Avenir"/>
          <w:sz w:val="22"/>
          <w:szCs w:val="24"/>
        </w:rPr>
        <w:t>:</w:t>
      </w:r>
    </w:p>
    <w:p w14:paraId="23F4AFBA" w14:textId="77777777" w:rsidR="00216DD7" w:rsidRPr="00216DD7" w:rsidRDefault="00216DD7" w:rsidP="00216DD7">
      <w:pPr>
        <w:ind w:left="720"/>
        <w:rPr>
          <w:rFonts w:ascii="Avenir" w:eastAsia="Avenir" w:hAnsi="Avenir" w:cs="Avenir"/>
          <w:sz w:val="22"/>
          <w:szCs w:val="24"/>
        </w:rPr>
      </w:pPr>
    </w:p>
    <w:p w14:paraId="7A338906" w14:textId="1768B2EC" w:rsidR="001E4D17" w:rsidRDefault="003A6833" w:rsidP="006C6B69">
      <w:pPr>
        <w:numPr>
          <w:ilvl w:val="0"/>
          <w:numId w:val="4"/>
        </w:numPr>
        <w:spacing w:after="120"/>
        <w:ind w:left="504"/>
        <w:rPr>
          <w:rFonts w:ascii="Avenir" w:eastAsia="Avenir" w:hAnsi="Avenir" w:cs="Avenir"/>
          <w:i w:val="0"/>
          <w:sz w:val="24"/>
          <w:szCs w:val="24"/>
        </w:rPr>
      </w:pPr>
      <w:r>
        <w:rPr>
          <w:rFonts w:ascii="Avenir" w:eastAsia="Avenir" w:hAnsi="Avenir" w:cs="Avenir"/>
          <w:b/>
          <w:i w:val="0"/>
          <w:sz w:val="24"/>
          <w:szCs w:val="24"/>
        </w:rPr>
        <w:t>Personal Relationships:</w:t>
      </w:r>
      <w:r>
        <w:rPr>
          <w:rFonts w:ascii="Avenir" w:eastAsia="Avenir" w:hAnsi="Avenir" w:cs="Avenir"/>
          <w:i w:val="0"/>
          <w:sz w:val="24"/>
          <w:szCs w:val="24"/>
        </w:rPr>
        <w:t xml:space="preserve"> </w:t>
      </w:r>
      <w:r>
        <w:rPr>
          <w:rFonts w:ascii="Avenir" w:eastAsia="Avenir" w:hAnsi="Avenir" w:cs="Avenir"/>
          <w:i w:val="0"/>
          <w:sz w:val="22"/>
          <w:szCs w:val="22"/>
        </w:rPr>
        <w:t>Expressing honor to others as in Romans 12:10 and Philippians 2:3</w:t>
      </w:r>
    </w:p>
    <w:p w14:paraId="0600BAB9" w14:textId="77777777" w:rsidR="00933A94" w:rsidRPr="00933A94" w:rsidRDefault="00933A94" w:rsidP="006C6B69">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155887B0" w14:textId="191EF33F" w:rsidR="00216DD7" w:rsidRDefault="00216DD7" w:rsidP="00AC3F8C">
      <w:pPr>
        <w:ind w:left="720"/>
        <w:rPr>
          <w:rFonts w:ascii="Avenir" w:eastAsia="Avenir" w:hAnsi="Avenir" w:cs="Avenir"/>
          <w:sz w:val="22"/>
          <w:szCs w:val="24"/>
        </w:rPr>
      </w:pPr>
      <w:r w:rsidRPr="00216DD7">
        <w:rPr>
          <w:rFonts w:ascii="Avenir" w:eastAsia="Avenir" w:hAnsi="Avenir" w:cs="Avenir"/>
          <w:sz w:val="22"/>
          <w:szCs w:val="24"/>
        </w:rPr>
        <w:t>Supervisor comments, feedback and expectations for coming year</w:t>
      </w:r>
      <w:r w:rsidR="00385522">
        <w:rPr>
          <w:rFonts w:ascii="Avenir" w:eastAsia="Avenir" w:hAnsi="Avenir" w:cs="Avenir"/>
          <w:sz w:val="22"/>
          <w:szCs w:val="24"/>
        </w:rPr>
        <w:t>:</w:t>
      </w:r>
    </w:p>
    <w:p w14:paraId="742CFB25" w14:textId="77777777" w:rsidR="00216DD7" w:rsidRPr="00216DD7" w:rsidRDefault="00216DD7" w:rsidP="00216DD7">
      <w:pPr>
        <w:ind w:left="720"/>
        <w:rPr>
          <w:rFonts w:ascii="Avenir" w:eastAsia="Avenir" w:hAnsi="Avenir" w:cs="Avenir"/>
          <w:sz w:val="22"/>
          <w:szCs w:val="24"/>
        </w:rPr>
      </w:pPr>
    </w:p>
    <w:p w14:paraId="4BD2E775" w14:textId="53668A02" w:rsidR="001E4D17" w:rsidRDefault="003A6833" w:rsidP="006C6B69">
      <w:pPr>
        <w:numPr>
          <w:ilvl w:val="0"/>
          <w:numId w:val="4"/>
        </w:numPr>
        <w:spacing w:after="120"/>
        <w:ind w:left="504"/>
        <w:rPr>
          <w:rFonts w:ascii="Avenir" w:eastAsia="Avenir" w:hAnsi="Avenir" w:cs="Avenir"/>
          <w:i w:val="0"/>
          <w:sz w:val="24"/>
          <w:szCs w:val="24"/>
        </w:rPr>
      </w:pPr>
      <w:r>
        <w:rPr>
          <w:rFonts w:ascii="Avenir" w:eastAsia="Avenir" w:hAnsi="Avenir" w:cs="Avenir"/>
          <w:b/>
          <w:i w:val="0"/>
          <w:sz w:val="24"/>
          <w:szCs w:val="24"/>
        </w:rPr>
        <w:t>Finances &amp; Tithing:</w:t>
      </w:r>
      <w:r>
        <w:rPr>
          <w:rFonts w:ascii="Avenir" w:eastAsia="Avenir" w:hAnsi="Avenir" w:cs="Avenir"/>
          <w:i w:val="0"/>
          <w:sz w:val="24"/>
          <w:szCs w:val="24"/>
        </w:rPr>
        <w:t xml:space="preserve"> </w:t>
      </w:r>
      <w:r>
        <w:rPr>
          <w:rFonts w:ascii="Avenir" w:eastAsia="Avenir" w:hAnsi="Avenir" w:cs="Avenir"/>
          <w:i w:val="0"/>
          <w:sz w:val="22"/>
          <w:szCs w:val="22"/>
        </w:rPr>
        <w:t>Stewards resources as in Matthew 25, then honoring God as in Proverbs 3:9</w:t>
      </w:r>
    </w:p>
    <w:p w14:paraId="4E3E3681" w14:textId="77777777" w:rsidR="00933A94" w:rsidRPr="00933A94" w:rsidRDefault="00933A94" w:rsidP="006C6B69">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094FD7BE" w14:textId="0864AF2E" w:rsidR="008A6760" w:rsidRDefault="00216DD7" w:rsidP="00AC3F8C">
      <w:pPr>
        <w:ind w:left="720"/>
        <w:rPr>
          <w:rFonts w:ascii="Avenir" w:eastAsia="Avenir" w:hAnsi="Avenir" w:cs="Avenir"/>
          <w:sz w:val="22"/>
          <w:szCs w:val="24"/>
        </w:rPr>
      </w:pPr>
      <w:r>
        <w:rPr>
          <w:rFonts w:ascii="Avenir" w:eastAsia="Avenir" w:hAnsi="Avenir" w:cs="Avenir"/>
          <w:sz w:val="22"/>
          <w:szCs w:val="24"/>
        </w:rPr>
        <w:t>Supervisor comments, feedback and expectations for coming year</w:t>
      </w:r>
      <w:r w:rsidR="00385522">
        <w:rPr>
          <w:rFonts w:ascii="Avenir" w:eastAsia="Avenir" w:hAnsi="Avenir" w:cs="Avenir"/>
          <w:sz w:val="22"/>
          <w:szCs w:val="24"/>
        </w:rPr>
        <w:t>:</w:t>
      </w:r>
    </w:p>
    <w:p w14:paraId="5F97C68E" w14:textId="77777777" w:rsidR="00216DD7" w:rsidRPr="00216DD7" w:rsidRDefault="00216DD7" w:rsidP="00216DD7">
      <w:pPr>
        <w:ind w:left="720"/>
        <w:rPr>
          <w:rFonts w:ascii="Avenir" w:eastAsia="Avenir" w:hAnsi="Avenir" w:cs="Avenir"/>
          <w:sz w:val="22"/>
          <w:szCs w:val="24"/>
        </w:rPr>
      </w:pPr>
    </w:p>
    <w:p w14:paraId="5128FEE7" w14:textId="551E8D5C" w:rsidR="002154C7" w:rsidRDefault="002154C7" w:rsidP="006C6B69">
      <w:pPr>
        <w:ind w:left="504"/>
        <w:rPr>
          <w:rFonts w:ascii="Avenir" w:eastAsia="Avenir" w:hAnsi="Avenir" w:cs="Avenir"/>
          <w:b/>
          <w:i w:val="0"/>
          <w:sz w:val="28"/>
          <w:szCs w:val="28"/>
        </w:rPr>
      </w:pPr>
      <w:r w:rsidRPr="006C6B69">
        <w:rPr>
          <w:rFonts w:ascii="Avenir" w:eastAsia="Avenir" w:hAnsi="Avenir" w:cs="Avenir"/>
          <w:b/>
          <w:i w:val="0"/>
          <w:sz w:val="24"/>
          <w:szCs w:val="24"/>
        </w:rPr>
        <w:t xml:space="preserve">Spiritual </w:t>
      </w:r>
      <w:r w:rsidR="0075202B" w:rsidRPr="006C6B69">
        <w:rPr>
          <w:rFonts w:ascii="Avenir" w:eastAsia="Avenir" w:hAnsi="Avenir" w:cs="Avenir"/>
          <w:b/>
          <w:i w:val="0"/>
          <w:sz w:val="24"/>
          <w:szCs w:val="24"/>
        </w:rPr>
        <w:t>Behaviors</w:t>
      </w:r>
      <w:r w:rsidRPr="006C6B69">
        <w:rPr>
          <w:rFonts w:ascii="Avenir" w:eastAsia="Avenir" w:hAnsi="Avenir" w:cs="Avenir"/>
          <w:b/>
          <w:i w:val="0"/>
          <w:sz w:val="24"/>
          <w:szCs w:val="24"/>
        </w:rPr>
        <w:t xml:space="preserve"> &amp; </w:t>
      </w:r>
      <w:r w:rsidR="0075202B" w:rsidRPr="006C6B69">
        <w:rPr>
          <w:rFonts w:ascii="Avenir" w:eastAsia="Avenir" w:hAnsi="Avenir" w:cs="Avenir"/>
          <w:b/>
          <w:i w:val="0"/>
          <w:sz w:val="24"/>
          <w:szCs w:val="24"/>
        </w:rPr>
        <w:t>Practices</w:t>
      </w:r>
      <w:r w:rsidRPr="006C6B69">
        <w:rPr>
          <w:rFonts w:ascii="Avenir" w:eastAsia="Avenir" w:hAnsi="Avenir" w:cs="Avenir"/>
          <w:b/>
          <w:i w:val="0"/>
          <w:sz w:val="24"/>
          <w:szCs w:val="24"/>
        </w:rPr>
        <w:t xml:space="preserve"> Rating</w:t>
      </w:r>
      <w:r w:rsidR="0075202B" w:rsidRPr="006C6B69">
        <w:rPr>
          <w:rFonts w:ascii="Avenir" w:eastAsia="Avenir" w:hAnsi="Avenir" w:cs="Avenir"/>
          <w:b/>
          <w:i w:val="0"/>
          <w:sz w:val="24"/>
          <w:szCs w:val="24"/>
        </w:rPr>
        <w:t xml:space="preserve"> of __________</w:t>
      </w:r>
      <w:r w:rsidR="0075202B" w:rsidRPr="006C6B69">
        <w:rPr>
          <w:rFonts w:ascii="Avenir" w:eastAsia="Avenir" w:hAnsi="Avenir" w:cs="Avenir"/>
          <w:b/>
          <w:i w:val="0"/>
          <w:sz w:val="26"/>
          <w:szCs w:val="26"/>
        </w:rPr>
        <w:t xml:space="preserve"> </w:t>
      </w:r>
      <w:r w:rsidR="0075202B" w:rsidRPr="006C6B69">
        <w:rPr>
          <w:rFonts w:ascii="Avenir" w:eastAsia="Avenir" w:hAnsi="Avenir" w:cs="Avenir"/>
          <w:bCs/>
          <w:iCs/>
          <w:sz w:val="22"/>
          <w:szCs w:val="22"/>
        </w:rPr>
        <w:t xml:space="preserve">(Numeric Average of 5 </w:t>
      </w:r>
      <w:r w:rsidR="00FE0D03" w:rsidRPr="006C6B69">
        <w:rPr>
          <w:rFonts w:ascii="Avenir" w:eastAsia="Avenir" w:hAnsi="Avenir" w:cs="Avenir"/>
          <w:bCs/>
          <w:iCs/>
          <w:sz w:val="22"/>
          <w:szCs w:val="22"/>
        </w:rPr>
        <w:t>Areas</w:t>
      </w:r>
      <w:r w:rsidR="0075202B" w:rsidRPr="006C6B69">
        <w:rPr>
          <w:rFonts w:ascii="Avenir" w:eastAsia="Avenir" w:hAnsi="Avenir" w:cs="Avenir"/>
          <w:bCs/>
          <w:iCs/>
          <w:sz w:val="22"/>
          <w:szCs w:val="22"/>
        </w:rPr>
        <w:t>)</w:t>
      </w:r>
    </w:p>
    <w:p w14:paraId="5D6E1282" w14:textId="77777777" w:rsidR="00216DD7" w:rsidRDefault="00216DD7">
      <w:pPr>
        <w:rPr>
          <w:rFonts w:ascii="Avenir" w:eastAsia="Avenir" w:hAnsi="Avenir" w:cs="Avenir"/>
          <w:b/>
          <w:i w:val="0"/>
          <w:sz w:val="28"/>
          <w:szCs w:val="28"/>
        </w:rPr>
      </w:pPr>
      <w:r>
        <w:rPr>
          <w:rFonts w:ascii="Avenir" w:eastAsia="Avenir" w:hAnsi="Avenir" w:cs="Avenir"/>
          <w:b/>
          <w:i w:val="0"/>
          <w:sz w:val="28"/>
          <w:szCs w:val="28"/>
        </w:rPr>
        <w:br w:type="page"/>
      </w:r>
    </w:p>
    <w:p w14:paraId="52417CE5" w14:textId="77777777" w:rsidR="00216DD7" w:rsidRDefault="00216DD7" w:rsidP="0075202B">
      <w:pPr>
        <w:spacing w:after="0"/>
        <w:rPr>
          <w:rFonts w:ascii="Avenir" w:eastAsia="Avenir" w:hAnsi="Avenir" w:cs="Avenir"/>
          <w:b/>
          <w:i w:val="0"/>
          <w:sz w:val="28"/>
          <w:szCs w:val="28"/>
        </w:rPr>
      </w:pPr>
    </w:p>
    <w:p w14:paraId="7E9C9E9E" w14:textId="62C8F3E5" w:rsidR="001E4D17" w:rsidRDefault="003A6833" w:rsidP="006C6B69">
      <w:pPr>
        <w:rPr>
          <w:rFonts w:ascii="Avenir" w:eastAsia="Avenir" w:hAnsi="Avenir" w:cs="Avenir"/>
          <w:b/>
          <w:i w:val="0"/>
          <w:sz w:val="28"/>
          <w:szCs w:val="28"/>
        </w:rPr>
      </w:pPr>
      <w:r>
        <w:rPr>
          <w:rFonts w:ascii="Avenir" w:eastAsia="Avenir" w:hAnsi="Avenir" w:cs="Avenir"/>
          <w:b/>
          <w:i w:val="0"/>
          <w:sz w:val="28"/>
          <w:szCs w:val="28"/>
        </w:rPr>
        <w:t>Ministry Role</w:t>
      </w:r>
    </w:p>
    <w:p w14:paraId="597E1EBA" w14:textId="154A313E" w:rsidR="001E4D17" w:rsidRDefault="003A6833" w:rsidP="006C6B69">
      <w:pPr>
        <w:ind w:left="504"/>
        <w:rPr>
          <w:rFonts w:ascii="Avenir" w:eastAsia="Avenir" w:hAnsi="Avenir" w:cs="Avenir"/>
          <w:i w:val="0"/>
          <w:sz w:val="24"/>
          <w:szCs w:val="24"/>
        </w:rPr>
      </w:pPr>
      <w:r>
        <w:rPr>
          <w:rFonts w:ascii="Avenir" w:eastAsia="Avenir" w:hAnsi="Avenir" w:cs="Avenir"/>
          <w:i w:val="0"/>
          <w:sz w:val="22"/>
          <w:szCs w:val="22"/>
        </w:rPr>
        <w:t>Serving in a ministry role comes with a sacred responsibility to lead others with the integrity of our heart and the skillfulness of our hands (Psalm 78:72)</w:t>
      </w:r>
      <w:r w:rsidR="00385522">
        <w:rPr>
          <w:rFonts w:ascii="Avenir" w:eastAsia="Avenir" w:hAnsi="Avenir" w:cs="Avenir"/>
          <w:i w:val="0"/>
          <w:sz w:val="22"/>
          <w:szCs w:val="22"/>
        </w:rPr>
        <w:t xml:space="preserve">. </w:t>
      </w:r>
      <w:r>
        <w:rPr>
          <w:rFonts w:ascii="Avenir" w:eastAsia="Avenir" w:hAnsi="Avenir" w:cs="Avenir"/>
          <w:i w:val="0"/>
          <w:sz w:val="22"/>
          <w:szCs w:val="22"/>
        </w:rPr>
        <w:t xml:space="preserve"> </w:t>
      </w:r>
      <w:r w:rsidR="00385522">
        <w:rPr>
          <w:rFonts w:ascii="Avenir" w:eastAsia="Avenir" w:hAnsi="Avenir" w:cs="Avenir"/>
          <w:i w:val="0"/>
          <w:sz w:val="22"/>
          <w:szCs w:val="22"/>
        </w:rPr>
        <w:t>C</w:t>
      </w:r>
      <w:r>
        <w:rPr>
          <w:rFonts w:ascii="Avenir" w:eastAsia="Avenir" w:hAnsi="Avenir" w:cs="Avenir"/>
          <w:i w:val="0"/>
          <w:sz w:val="22"/>
          <w:szCs w:val="22"/>
        </w:rPr>
        <w:t>onnecting our work, our biblical mandate and our missional purpose</w:t>
      </w:r>
      <w:r w:rsidR="00385522">
        <w:rPr>
          <w:rFonts w:ascii="Avenir" w:eastAsia="Avenir" w:hAnsi="Avenir" w:cs="Avenir"/>
          <w:i w:val="0"/>
          <w:sz w:val="22"/>
          <w:szCs w:val="22"/>
        </w:rPr>
        <w:t xml:space="preserve"> results in success</w:t>
      </w:r>
      <w:r>
        <w:rPr>
          <w:rFonts w:ascii="Avenir" w:eastAsia="Avenir" w:hAnsi="Avenir" w:cs="Avenir"/>
          <w:i w:val="0"/>
          <w:sz w:val="22"/>
          <w:szCs w:val="22"/>
        </w:rPr>
        <w:t xml:space="preserve"> </w:t>
      </w:r>
      <w:r w:rsidR="00484D5D">
        <w:rPr>
          <w:rFonts w:ascii="Avenir" w:eastAsia="Avenir" w:hAnsi="Avenir" w:cs="Avenir"/>
          <w:i w:val="0"/>
          <w:sz w:val="22"/>
          <w:szCs w:val="22"/>
        </w:rPr>
        <w:t>as</w:t>
      </w:r>
      <w:r>
        <w:rPr>
          <w:rFonts w:ascii="Avenir" w:eastAsia="Avenir" w:hAnsi="Avenir" w:cs="Avenir"/>
          <w:i w:val="0"/>
          <w:sz w:val="22"/>
          <w:szCs w:val="22"/>
        </w:rPr>
        <w:t xml:space="preserve"> identified</w:t>
      </w:r>
      <w:r w:rsidR="00484D5D">
        <w:rPr>
          <w:rFonts w:ascii="Avenir" w:eastAsia="Avenir" w:hAnsi="Avenir" w:cs="Avenir"/>
          <w:i w:val="0"/>
          <w:sz w:val="22"/>
          <w:szCs w:val="22"/>
        </w:rPr>
        <w:t xml:space="preserve"> in</w:t>
      </w:r>
      <w:r>
        <w:rPr>
          <w:rFonts w:ascii="Avenir" w:eastAsia="Avenir" w:hAnsi="Avenir" w:cs="Avenir"/>
          <w:i w:val="0"/>
          <w:sz w:val="22"/>
          <w:szCs w:val="22"/>
        </w:rPr>
        <w:t xml:space="preserve"> Key Results Areas.</w:t>
      </w:r>
    </w:p>
    <w:p w14:paraId="566DA973" w14:textId="77777777" w:rsidR="001E4D17" w:rsidRDefault="003A6833" w:rsidP="006C6B69">
      <w:pPr>
        <w:numPr>
          <w:ilvl w:val="0"/>
          <w:numId w:val="1"/>
        </w:numPr>
        <w:spacing w:after="120"/>
        <w:ind w:left="504" w:hanging="360"/>
        <w:rPr>
          <w:rFonts w:ascii="Avenir" w:eastAsia="Avenir" w:hAnsi="Avenir" w:cs="Avenir"/>
          <w:i w:val="0"/>
          <w:sz w:val="24"/>
          <w:szCs w:val="24"/>
        </w:rPr>
      </w:pPr>
      <w:r w:rsidRPr="00B02945">
        <w:rPr>
          <w:rFonts w:ascii="Avenir" w:eastAsia="Avenir" w:hAnsi="Avenir" w:cs="Avenir"/>
          <w:b/>
          <w:bCs/>
          <w:i w:val="0"/>
          <w:sz w:val="24"/>
          <w:szCs w:val="24"/>
        </w:rPr>
        <w:t>Performance</w:t>
      </w:r>
      <w:r>
        <w:rPr>
          <w:rFonts w:ascii="Avenir" w:eastAsia="Avenir" w:hAnsi="Avenir" w:cs="Avenir"/>
          <w:i w:val="0"/>
          <w:sz w:val="24"/>
          <w:szCs w:val="24"/>
        </w:rPr>
        <w:t xml:space="preserve">: </w:t>
      </w:r>
      <w:r>
        <w:rPr>
          <w:rFonts w:ascii="Avenir" w:eastAsia="Avenir" w:hAnsi="Avenir" w:cs="Avenir"/>
          <w:i w:val="0"/>
          <w:sz w:val="22"/>
          <w:szCs w:val="22"/>
        </w:rPr>
        <w:t>Demonstrates Effectiveness in Ministry through defined KRAs</w:t>
      </w:r>
    </w:p>
    <w:p w14:paraId="15A3BBCF" w14:textId="77777777" w:rsidR="00933A94" w:rsidRPr="00933A94" w:rsidRDefault="00933A94" w:rsidP="006C6B69">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04B3B3AE" w14:textId="5331998E" w:rsidR="00BB0CCC" w:rsidRDefault="00216DD7" w:rsidP="00AC3F8C">
      <w:pPr>
        <w:ind w:left="720"/>
        <w:rPr>
          <w:rFonts w:ascii="Avenir" w:eastAsia="Avenir" w:hAnsi="Avenir" w:cs="Avenir"/>
          <w:sz w:val="22"/>
          <w:szCs w:val="24"/>
        </w:rPr>
      </w:pPr>
      <w:r w:rsidRPr="00216DD7">
        <w:rPr>
          <w:rFonts w:ascii="Avenir" w:eastAsia="Avenir" w:hAnsi="Avenir" w:cs="Avenir"/>
          <w:sz w:val="22"/>
          <w:szCs w:val="24"/>
        </w:rPr>
        <w:t>Supervisor comments, feedback and expectations for coming year</w:t>
      </w:r>
      <w:r w:rsidR="00385522">
        <w:rPr>
          <w:rFonts w:ascii="Avenir" w:eastAsia="Avenir" w:hAnsi="Avenir" w:cs="Avenir"/>
          <w:sz w:val="22"/>
          <w:szCs w:val="24"/>
        </w:rPr>
        <w:t>:</w:t>
      </w:r>
    </w:p>
    <w:p w14:paraId="46D08177" w14:textId="3248571F" w:rsidR="00BB0CCC" w:rsidRPr="00B02945" w:rsidRDefault="00BB0CCC" w:rsidP="006C6B69">
      <w:pPr>
        <w:numPr>
          <w:ilvl w:val="0"/>
          <w:numId w:val="1"/>
        </w:numPr>
        <w:spacing w:after="120"/>
        <w:ind w:left="504" w:hanging="360"/>
        <w:rPr>
          <w:rFonts w:ascii="Avenir" w:eastAsia="Avenir" w:hAnsi="Avenir" w:cs="Avenir"/>
          <w:i w:val="0"/>
          <w:sz w:val="24"/>
          <w:szCs w:val="24"/>
        </w:rPr>
      </w:pPr>
      <w:r w:rsidRPr="00B02945">
        <w:rPr>
          <w:rFonts w:ascii="Avenir" w:eastAsia="Avenir" w:hAnsi="Avenir" w:cs="Avenir"/>
          <w:b/>
          <w:bCs/>
          <w:i w:val="0"/>
          <w:sz w:val="24"/>
          <w:szCs w:val="24"/>
        </w:rPr>
        <w:t xml:space="preserve">E4 </w:t>
      </w:r>
      <w:r w:rsidR="0085531D" w:rsidRPr="00B02945">
        <w:rPr>
          <w:rFonts w:ascii="Avenir" w:eastAsia="Avenir" w:hAnsi="Avenir" w:cs="Avenir"/>
          <w:b/>
          <w:bCs/>
          <w:i w:val="0"/>
          <w:sz w:val="24"/>
          <w:szCs w:val="24"/>
        </w:rPr>
        <w:t>Multiplication</w:t>
      </w:r>
      <w:r w:rsidRPr="00B02945">
        <w:rPr>
          <w:rFonts w:ascii="Avenir" w:eastAsia="Avenir" w:hAnsi="Avenir" w:cs="Avenir"/>
          <w:i w:val="0"/>
          <w:sz w:val="24"/>
          <w:szCs w:val="24"/>
        </w:rPr>
        <w:t xml:space="preserve">: </w:t>
      </w:r>
      <w:r w:rsidR="00115B1F">
        <w:rPr>
          <w:rFonts w:ascii="Avenir" w:eastAsia="Avenir" w:hAnsi="Avenir" w:cs="Avenir"/>
          <w:i w:val="0"/>
          <w:sz w:val="22"/>
          <w:szCs w:val="22"/>
        </w:rPr>
        <w:t>Embodies all Aspects of E4</w:t>
      </w:r>
      <w:r w:rsidR="0085531D" w:rsidRPr="00B02945">
        <w:rPr>
          <w:rFonts w:ascii="Avenir" w:eastAsia="Avenir" w:hAnsi="Avenir" w:cs="Avenir"/>
          <w:i w:val="0"/>
          <w:sz w:val="22"/>
          <w:szCs w:val="22"/>
        </w:rPr>
        <w:t xml:space="preserve"> </w:t>
      </w:r>
      <w:r w:rsidR="00426B72" w:rsidRPr="00B02945">
        <w:rPr>
          <w:rFonts w:ascii="Avenir" w:eastAsia="Avenir" w:hAnsi="Avenir" w:cs="Avenir"/>
          <w:i w:val="0"/>
          <w:sz w:val="22"/>
          <w:szCs w:val="22"/>
        </w:rPr>
        <w:t>through</w:t>
      </w:r>
      <w:r w:rsidRPr="00B02945">
        <w:rPr>
          <w:rFonts w:ascii="Avenir" w:eastAsia="Avenir" w:hAnsi="Avenir" w:cs="Avenir"/>
          <w:i w:val="0"/>
          <w:sz w:val="22"/>
          <w:szCs w:val="22"/>
        </w:rPr>
        <w:t xml:space="preserve"> defined </w:t>
      </w:r>
      <w:r w:rsidR="0085531D" w:rsidRPr="00B02945">
        <w:rPr>
          <w:rFonts w:ascii="Avenir" w:eastAsia="Avenir" w:hAnsi="Avenir" w:cs="Avenir"/>
          <w:i w:val="0"/>
          <w:sz w:val="22"/>
          <w:szCs w:val="22"/>
        </w:rPr>
        <w:t xml:space="preserve">Spans of Care in </w:t>
      </w:r>
      <w:r w:rsidR="00426B72" w:rsidRPr="00B02945">
        <w:rPr>
          <w:rFonts w:ascii="Avenir" w:eastAsia="Avenir" w:hAnsi="Avenir" w:cs="Avenir"/>
          <w:i w:val="0"/>
          <w:sz w:val="22"/>
          <w:szCs w:val="22"/>
        </w:rPr>
        <w:t xml:space="preserve">Ministry </w:t>
      </w:r>
      <w:r w:rsidR="0085531D" w:rsidRPr="00B02945">
        <w:rPr>
          <w:rFonts w:ascii="Avenir" w:eastAsia="Avenir" w:hAnsi="Avenir" w:cs="Avenir"/>
          <w:i w:val="0"/>
          <w:sz w:val="22"/>
          <w:szCs w:val="22"/>
        </w:rPr>
        <w:t>Playbooks</w:t>
      </w:r>
    </w:p>
    <w:p w14:paraId="6CA54EF9" w14:textId="77777777" w:rsidR="00933A94" w:rsidRPr="00933A94" w:rsidRDefault="00933A94" w:rsidP="00933A94">
      <w:pPr>
        <w:spacing w:after="60"/>
        <w:ind w:left="505"/>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4D5C2328" w14:textId="193CC383" w:rsidR="00216DD7" w:rsidRPr="00216DD7" w:rsidRDefault="00BB0CCC" w:rsidP="00AC3F8C">
      <w:pPr>
        <w:ind w:left="720"/>
        <w:rPr>
          <w:rFonts w:ascii="Avenir" w:eastAsia="Avenir" w:hAnsi="Avenir" w:cs="Avenir"/>
          <w:sz w:val="22"/>
          <w:szCs w:val="24"/>
        </w:rPr>
      </w:pPr>
      <w:r w:rsidRPr="00216DD7">
        <w:rPr>
          <w:rFonts w:ascii="Avenir" w:eastAsia="Avenir" w:hAnsi="Avenir" w:cs="Avenir"/>
          <w:sz w:val="22"/>
          <w:szCs w:val="24"/>
        </w:rPr>
        <w:t>Supervisor comments, feedback and expectations for coming year</w:t>
      </w:r>
      <w:r w:rsidR="00385522">
        <w:rPr>
          <w:rFonts w:ascii="Avenir" w:eastAsia="Avenir" w:hAnsi="Avenir" w:cs="Avenir"/>
          <w:sz w:val="22"/>
          <w:szCs w:val="24"/>
        </w:rPr>
        <w:t>:</w:t>
      </w:r>
    </w:p>
    <w:p w14:paraId="49CEAAAD" w14:textId="7AE56EF3" w:rsidR="001E4D17" w:rsidRDefault="0041176F" w:rsidP="006C6B69">
      <w:pPr>
        <w:numPr>
          <w:ilvl w:val="0"/>
          <w:numId w:val="1"/>
        </w:numPr>
        <w:spacing w:after="120"/>
        <w:ind w:left="504" w:hanging="360"/>
        <w:rPr>
          <w:rFonts w:ascii="Avenir" w:eastAsia="Avenir" w:hAnsi="Avenir" w:cs="Avenir"/>
          <w:i w:val="0"/>
          <w:sz w:val="24"/>
          <w:szCs w:val="24"/>
        </w:rPr>
      </w:pPr>
      <w:r>
        <w:rPr>
          <w:rFonts w:ascii="Avenir" w:eastAsia="Avenir" w:hAnsi="Avenir" w:cs="Avenir"/>
          <w:b/>
          <w:bCs/>
          <w:i w:val="0"/>
          <w:sz w:val="24"/>
          <w:szCs w:val="24"/>
        </w:rPr>
        <w:t>Growth</w:t>
      </w:r>
      <w:r w:rsidR="00563B9D">
        <w:rPr>
          <w:rFonts w:ascii="Avenir" w:eastAsia="Avenir" w:hAnsi="Avenir" w:cs="Avenir"/>
          <w:b/>
          <w:bCs/>
          <w:i w:val="0"/>
          <w:sz w:val="24"/>
          <w:szCs w:val="24"/>
        </w:rPr>
        <w:t xml:space="preserve"> &amp; Coachability</w:t>
      </w:r>
      <w:r w:rsidR="003A6833">
        <w:rPr>
          <w:rFonts w:ascii="Avenir" w:eastAsia="Avenir" w:hAnsi="Avenir" w:cs="Avenir"/>
          <w:i w:val="0"/>
          <w:sz w:val="24"/>
          <w:szCs w:val="24"/>
        </w:rPr>
        <w:t xml:space="preserve">: </w:t>
      </w:r>
      <w:r w:rsidR="00115B1F">
        <w:rPr>
          <w:rFonts w:ascii="Avenir" w:eastAsia="Avenir" w:hAnsi="Avenir" w:cs="Avenir"/>
          <w:i w:val="0"/>
          <w:sz w:val="22"/>
          <w:szCs w:val="22"/>
        </w:rPr>
        <w:t>Self-Developer and Responsive</w:t>
      </w:r>
      <w:r>
        <w:rPr>
          <w:rFonts w:ascii="Avenir" w:eastAsia="Avenir" w:hAnsi="Avenir" w:cs="Avenir"/>
          <w:i w:val="0"/>
          <w:sz w:val="22"/>
          <w:szCs w:val="22"/>
        </w:rPr>
        <w:t xml:space="preserve"> Learner through </w:t>
      </w:r>
      <w:r w:rsidR="00B02945">
        <w:rPr>
          <w:rFonts w:ascii="Avenir" w:eastAsia="Avenir" w:hAnsi="Avenir" w:cs="Avenir"/>
          <w:i w:val="0"/>
          <w:sz w:val="22"/>
          <w:szCs w:val="22"/>
        </w:rPr>
        <w:t>Growth Plan</w:t>
      </w:r>
      <w:r w:rsidR="00563B9D">
        <w:rPr>
          <w:rFonts w:ascii="Avenir" w:eastAsia="Avenir" w:hAnsi="Avenir" w:cs="Avenir"/>
          <w:i w:val="0"/>
          <w:sz w:val="22"/>
          <w:szCs w:val="22"/>
        </w:rPr>
        <w:t>s and 15/5</w:t>
      </w:r>
    </w:p>
    <w:p w14:paraId="04C6837F" w14:textId="77777777" w:rsidR="00933A94" w:rsidRPr="00933A94" w:rsidRDefault="00933A94" w:rsidP="006C6B69">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6FDDB8F8" w14:textId="6F3775E4" w:rsidR="00E04ACD" w:rsidRDefault="00216DD7" w:rsidP="00AC3F8C">
      <w:pPr>
        <w:ind w:left="720"/>
        <w:rPr>
          <w:rFonts w:ascii="Avenir" w:eastAsia="Avenir" w:hAnsi="Avenir" w:cs="Avenir"/>
          <w:sz w:val="22"/>
          <w:szCs w:val="24"/>
        </w:rPr>
      </w:pPr>
      <w:r w:rsidRPr="00216DD7">
        <w:rPr>
          <w:rFonts w:ascii="Avenir" w:eastAsia="Avenir" w:hAnsi="Avenir" w:cs="Avenir"/>
          <w:sz w:val="22"/>
          <w:szCs w:val="24"/>
        </w:rPr>
        <w:t>Supervisor comments, feedback and expectations for coming year</w:t>
      </w:r>
      <w:r w:rsidR="00385522">
        <w:rPr>
          <w:rFonts w:ascii="Avenir" w:eastAsia="Avenir" w:hAnsi="Avenir" w:cs="Avenir"/>
          <w:sz w:val="22"/>
          <w:szCs w:val="24"/>
        </w:rPr>
        <w:t>:</w:t>
      </w:r>
    </w:p>
    <w:p w14:paraId="0A2E0B31" w14:textId="280DF4D0" w:rsidR="0041176F" w:rsidRDefault="0041176F" w:rsidP="006C6B69">
      <w:pPr>
        <w:numPr>
          <w:ilvl w:val="0"/>
          <w:numId w:val="1"/>
        </w:numPr>
        <w:ind w:left="504" w:hanging="360"/>
        <w:rPr>
          <w:rFonts w:ascii="Avenir" w:eastAsia="Avenir" w:hAnsi="Avenir" w:cs="Avenir"/>
          <w:i w:val="0"/>
          <w:sz w:val="24"/>
          <w:szCs w:val="24"/>
        </w:rPr>
      </w:pPr>
      <w:r>
        <w:rPr>
          <w:rFonts w:ascii="Avenir" w:eastAsia="Avenir" w:hAnsi="Avenir" w:cs="Avenir"/>
          <w:b/>
          <w:bCs/>
          <w:i w:val="0"/>
          <w:sz w:val="24"/>
          <w:szCs w:val="24"/>
        </w:rPr>
        <w:t>Goals &amp; Initiatives</w:t>
      </w:r>
      <w:r>
        <w:rPr>
          <w:rFonts w:ascii="Avenir" w:eastAsia="Avenir" w:hAnsi="Avenir" w:cs="Avenir"/>
          <w:i w:val="0"/>
          <w:sz w:val="24"/>
          <w:szCs w:val="24"/>
        </w:rPr>
        <w:t xml:space="preserve">: </w:t>
      </w:r>
      <w:r>
        <w:rPr>
          <w:rFonts w:ascii="Avenir" w:eastAsia="Avenir" w:hAnsi="Avenir" w:cs="Avenir"/>
          <w:i w:val="0"/>
          <w:sz w:val="22"/>
          <w:szCs w:val="22"/>
        </w:rPr>
        <w:t>Engagement and Timeliness of Completing Ministry Specific Goals</w:t>
      </w:r>
    </w:p>
    <w:p w14:paraId="0B48B629" w14:textId="77777777" w:rsidR="00933A94" w:rsidRPr="00933A94" w:rsidRDefault="00933A94" w:rsidP="006C6B69">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625FA446" w14:textId="0B367861" w:rsidR="0041176F" w:rsidRPr="00216DD7" w:rsidRDefault="0041176F" w:rsidP="00AC3F8C">
      <w:pPr>
        <w:ind w:left="720"/>
        <w:rPr>
          <w:rFonts w:ascii="Avenir" w:eastAsia="Avenir" w:hAnsi="Avenir" w:cs="Avenir"/>
          <w:sz w:val="22"/>
          <w:szCs w:val="24"/>
        </w:rPr>
      </w:pPr>
      <w:r w:rsidRPr="00216DD7">
        <w:rPr>
          <w:rFonts w:ascii="Avenir" w:eastAsia="Avenir" w:hAnsi="Avenir" w:cs="Avenir"/>
          <w:sz w:val="22"/>
          <w:szCs w:val="24"/>
        </w:rPr>
        <w:t>Supervisor comments, feedback and expectations for coming year</w:t>
      </w:r>
      <w:r w:rsidR="00385522">
        <w:rPr>
          <w:rFonts w:ascii="Avenir" w:eastAsia="Avenir" w:hAnsi="Avenir" w:cs="Avenir"/>
          <w:sz w:val="22"/>
          <w:szCs w:val="24"/>
        </w:rPr>
        <w:t>:</w:t>
      </w:r>
    </w:p>
    <w:p w14:paraId="1822EEBB" w14:textId="4D2C20E5" w:rsidR="001E4D17" w:rsidRDefault="003A6833" w:rsidP="006C6B69">
      <w:pPr>
        <w:numPr>
          <w:ilvl w:val="0"/>
          <w:numId w:val="1"/>
        </w:numPr>
        <w:ind w:left="504" w:hanging="360"/>
        <w:rPr>
          <w:rFonts w:ascii="Avenir" w:eastAsia="Avenir" w:hAnsi="Avenir" w:cs="Avenir"/>
          <w:i w:val="0"/>
          <w:sz w:val="24"/>
          <w:szCs w:val="24"/>
        </w:rPr>
      </w:pPr>
      <w:r w:rsidRPr="00B02945">
        <w:rPr>
          <w:rFonts w:ascii="Avenir" w:eastAsia="Avenir" w:hAnsi="Avenir" w:cs="Avenir"/>
          <w:b/>
          <w:bCs/>
          <w:i w:val="0"/>
          <w:sz w:val="24"/>
          <w:szCs w:val="24"/>
        </w:rPr>
        <w:t>MCD Input</w:t>
      </w:r>
      <w:r>
        <w:rPr>
          <w:rFonts w:ascii="Avenir" w:eastAsia="Avenir" w:hAnsi="Avenir" w:cs="Avenir"/>
          <w:i w:val="0"/>
          <w:sz w:val="24"/>
          <w:szCs w:val="24"/>
        </w:rPr>
        <w:t xml:space="preserve">: </w:t>
      </w:r>
      <w:r>
        <w:rPr>
          <w:rFonts w:ascii="Avenir" w:eastAsia="Avenir" w:hAnsi="Avenir" w:cs="Avenir"/>
          <w:i w:val="0"/>
          <w:sz w:val="22"/>
          <w:szCs w:val="22"/>
        </w:rPr>
        <w:t>Feedback from applicable Multi-Campus Director</w:t>
      </w:r>
      <w:r w:rsidR="00E04ACD">
        <w:rPr>
          <w:rFonts w:ascii="Avenir" w:eastAsia="Avenir" w:hAnsi="Avenir" w:cs="Avenir"/>
          <w:i w:val="0"/>
          <w:sz w:val="22"/>
          <w:szCs w:val="22"/>
        </w:rPr>
        <w:t xml:space="preserve"> </w:t>
      </w:r>
    </w:p>
    <w:p w14:paraId="6428F284" w14:textId="77777777" w:rsidR="00933A94" w:rsidRPr="00933A94" w:rsidRDefault="00933A94" w:rsidP="006C6B69">
      <w:pPr>
        <w:spacing w:after="60"/>
        <w:ind w:left="504"/>
        <w:jc w:val="both"/>
        <w:rPr>
          <w:rFonts w:ascii="Avenir Book" w:hAnsi="Avenir Book"/>
          <w:i w:val="0"/>
          <w:sz w:val="22"/>
          <w:szCs w:val="24"/>
        </w:rPr>
      </w:pPr>
      <w:r w:rsidRPr="00933A94">
        <w:rPr>
          <w:rFonts w:ascii="Avenir Book" w:hAnsi="Avenir Book"/>
          <w:i w:val="0"/>
          <w:sz w:val="22"/>
          <w:szCs w:val="24"/>
        </w:rPr>
        <w:fldChar w:fldCharType="begin">
          <w:ffData>
            <w:name w:val=""/>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2"/>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Meets </w:t>
      </w:r>
      <w:r w:rsidRPr="00933A94">
        <w:rPr>
          <w:rFonts w:ascii="Avenir Book" w:eastAsia="Avenir" w:hAnsi="Avenir Book" w:cs="Avenir"/>
          <w:i w:val="0"/>
          <w:color w:val="000000" w:themeColor="text1"/>
          <w:sz w:val="22"/>
          <w:szCs w:val="22"/>
        </w:rPr>
        <w:t>RBCC Standards</w:t>
      </w:r>
      <w:r w:rsidRPr="00933A94">
        <w:rPr>
          <w:rFonts w:ascii="Avenir Book" w:hAnsi="Avenir Book"/>
          <w:i w:val="0"/>
          <w:sz w:val="22"/>
          <w:szCs w:val="24"/>
        </w:rPr>
        <w:t xml:space="preserve">          </w:t>
      </w:r>
      <w:r w:rsidRPr="00933A94">
        <w:rPr>
          <w:rFonts w:ascii="Avenir Book" w:hAnsi="Avenir Book"/>
          <w:i w:val="0"/>
          <w:sz w:val="22"/>
          <w:szCs w:val="24"/>
        </w:rPr>
        <w:fldChar w:fldCharType="begin">
          <w:ffData>
            <w:name w:val="Check3"/>
            <w:enabled w:val="0"/>
            <w:calcOnExit w:val="0"/>
            <w:checkBox>
              <w:sizeAuto/>
              <w:default w:val="0"/>
            </w:checkBox>
          </w:ffData>
        </w:fldChar>
      </w:r>
      <w:r w:rsidRPr="00933A94">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933A94">
        <w:rPr>
          <w:rFonts w:ascii="Avenir Book" w:hAnsi="Avenir Book"/>
          <w:i w:val="0"/>
          <w:sz w:val="22"/>
          <w:szCs w:val="24"/>
        </w:rPr>
        <w:fldChar w:fldCharType="end"/>
      </w:r>
      <w:r w:rsidRPr="00933A94">
        <w:rPr>
          <w:rFonts w:ascii="Avenir Book" w:hAnsi="Avenir Book"/>
          <w:i w:val="0"/>
          <w:sz w:val="22"/>
          <w:szCs w:val="24"/>
        </w:rPr>
        <w:t xml:space="preserve">  Below </w:t>
      </w:r>
      <w:r w:rsidRPr="00933A94">
        <w:rPr>
          <w:rFonts w:ascii="Avenir Book" w:eastAsia="Avenir" w:hAnsi="Avenir Book" w:cs="Avenir"/>
          <w:i w:val="0"/>
          <w:color w:val="000000" w:themeColor="text1"/>
          <w:sz w:val="22"/>
          <w:szCs w:val="22"/>
        </w:rPr>
        <w:t>RBCC Standards</w:t>
      </w:r>
    </w:p>
    <w:p w14:paraId="63847A18" w14:textId="58AA4412" w:rsidR="007C01F7" w:rsidRPr="007C01F7" w:rsidRDefault="00216DD7" w:rsidP="00AC3F8C">
      <w:pPr>
        <w:ind w:left="720"/>
        <w:rPr>
          <w:rFonts w:ascii="Avenir" w:eastAsia="Avenir" w:hAnsi="Avenir" w:cs="Avenir"/>
          <w:sz w:val="22"/>
          <w:szCs w:val="24"/>
        </w:rPr>
      </w:pPr>
      <w:r>
        <w:rPr>
          <w:rFonts w:ascii="Avenir" w:eastAsia="Avenir" w:hAnsi="Avenir" w:cs="Avenir"/>
          <w:sz w:val="22"/>
          <w:szCs w:val="24"/>
        </w:rPr>
        <w:t>Supervisor comments, feedback and expectations for coming year</w:t>
      </w:r>
      <w:r w:rsidR="00385522">
        <w:rPr>
          <w:rFonts w:ascii="Avenir" w:eastAsia="Avenir" w:hAnsi="Avenir" w:cs="Avenir"/>
          <w:sz w:val="22"/>
          <w:szCs w:val="24"/>
        </w:rPr>
        <w:t>:</w:t>
      </w:r>
    </w:p>
    <w:p w14:paraId="12EAF0A8" w14:textId="77777777" w:rsidR="00AC3F8C" w:rsidRDefault="00AC3F8C" w:rsidP="00763886">
      <w:pPr>
        <w:ind w:left="504"/>
        <w:rPr>
          <w:rFonts w:ascii="Avenir" w:eastAsia="Avenir" w:hAnsi="Avenir" w:cs="Avenir"/>
          <w:b/>
          <w:i w:val="0"/>
          <w:sz w:val="24"/>
          <w:szCs w:val="24"/>
        </w:rPr>
      </w:pPr>
    </w:p>
    <w:p w14:paraId="55F386CD" w14:textId="54491657" w:rsidR="007C01F7" w:rsidRPr="00763886" w:rsidRDefault="002154C7" w:rsidP="00763886">
      <w:pPr>
        <w:ind w:left="504"/>
        <w:rPr>
          <w:rFonts w:ascii="Avenir" w:eastAsia="Avenir" w:hAnsi="Avenir" w:cs="Avenir"/>
          <w:b/>
          <w:i w:val="0"/>
          <w:sz w:val="26"/>
          <w:szCs w:val="26"/>
        </w:rPr>
      </w:pPr>
      <w:r w:rsidRPr="00AC3F8C">
        <w:rPr>
          <w:rFonts w:ascii="Avenir" w:eastAsia="Avenir" w:hAnsi="Avenir" w:cs="Avenir"/>
          <w:b/>
          <w:i w:val="0"/>
          <w:sz w:val="24"/>
          <w:szCs w:val="24"/>
        </w:rPr>
        <w:t>Ministry Role Rating</w:t>
      </w:r>
      <w:r w:rsidR="0075202B" w:rsidRPr="00AC3F8C">
        <w:rPr>
          <w:rFonts w:ascii="Avenir" w:eastAsia="Avenir" w:hAnsi="Avenir" w:cs="Avenir"/>
          <w:b/>
          <w:i w:val="0"/>
          <w:sz w:val="24"/>
          <w:szCs w:val="24"/>
        </w:rPr>
        <w:t xml:space="preserve"> of __________</w:t>
      </w:r>
      <w:r w:rsidRPr="00AC3F8C">
        <w:rPr>
          <w:rFonts w:ascii="Avenir" w:eastAsia="Avenir" w:hAnsi="Avenir" w:cs="Avenir"/>
          <w:b/>
          <w:i w:val="0"/>
          <w:sz w:val="24"/>
          <w:szCs w:val="24"/>
        </w:rPr>
        <w:t xml:space="preserve"> </w:t>
      </w:r>
      <w:r w:rsidRPr="009D1C5E">
        <w:rPr>
          <w:rFonts w:ascii="Avenir" w:eastAsia="Avenir" w:hAnsi="Avenir" w:cs="Avenir"/>
          <w:bCs/>
          <w:iCs/>
          <w:sz w:val="22"/>
          <w:szCs w:val="22"/>
        </w:rPr>
        <w:t>(</w:t>
      </w:r>
      <w:r w:rsidR="0075202B" w:rsidRPr="009D1C5E">
        <w:rPr>
          <w:rFonts w:ascii="Avenir" w:eastAsia="Avenir" w:hAnsi="Avenir" w:cs="Avenir"/>
          <w:bCs/>
          <w:iCs/>
          <w:sz w:val="22"/>
          <w:szCs w:val="22"/>
        </w:rPr>
        <w:t xml:space="preserve">Numeric </w:t>
      </w:r>
      <w:r w:rsidRPr="009D1C5E">
        <w:rPr>
          <w:rFonts w:ascii="Avenir" w:eastAsia="Avenir" w:hAnsi="Avenir" w:cs="Avenir"/>
          <w:bCs/>
          <w:iCs/>
          <w:sz w:val="22"/>
          <w:szCs w:val="22"/>
        </w:rPr>
        <w:t xml:space="preserve">Average of </w:t>
      </w:r>
      <w:r w:rsidR="00E04ACD" w:rsidRPr="009D1C5E">
        <w:rPr>
          <w:rFonts w:ascii="Avenir" w:eastAsia="Avenir" w:hAnsi="Avenir" w:cs="Avenir"/>
          <w:bCs/>
          <w:iCs/>
          <w:sz w:val="22"/>
          <w:szCs w:val="22"/>
        </w:rPr>
        <w:t>5</w:t>
      </w:r>
      <w:r w:rsidRPr="009D1C5E">
        <w:rPr>
          <w:rFonts w:ascii="Avenir" w:eastAsia="Avenir" w:hAnsi="Avenir" w:cs="Avenir"/>
          <w:bCs/>
          <w:iCs/>
          <w:sz w:val="22"/>
          <w:szCs w:val="22"/>
        </w:rPr>
        <w:t xml:space="preserve"> </w:t>
      </w:r>
      <w:r w:rsidR="00FE0D03" w:rsidRPr="009D1C5E">
        <w:rPr>
          <w:rFonts w:ascii="Avenir" w:eastAsia="Avenir" w:hAnsi="Avenir" w:cs="Avenir"/>
          <w:bCs/>
          <w:iCs/>
          <w:sz w:val="22"/>
          <w:szCs w:val="22"/>
        </w:rPr>
        <w:t>Areas</w:t>
      </w:r>
      <w:r w:rsidRPr="009D1C5E">
        <w:rPr>
          <w:rFonts w:ascii="Avenir" w:eastAsia="Avenir" w:hAnsi="Avenir" w:cs="Avenir"/>
          <w:bCs/>
          <w:iCs/>
          <w:sz w:val="22"/>
          <w:szCs w:val="22"/>
        </w:rPr>
        <w:t>)</w:t>
      </w:r>
    </w:p>
    <w:p w14:paraId="4E7E09C1" w14:textId="77777777" w:rsidR="00AC3F8C" w:rsidRDefault="00AC3F8C" w:rsidP="007C01F7">
      <w:pPr>
        <w:rPr>
          <w:rFonts w:ascii="Avenir" w:eastAsia="Avenir" w:hAnsi="Avenir" w:cs="Avenir"/>
          <w:b/>
          <w:i w:val="0"/>
          <w:sz w:val="28"/>
          <w:szCs w:val="28"/>
        </w:rPr>
      </w:pPr>
    </w:p>
    <w:p w14:paraId="5DED1BBD" w14:textId="461C8097" w:rsidR="008A6760" w:rsidRPr="002154C7" w:rsidRDefault="003A6833" w:rsidP="007C01F7">
      <w:pPr>
        <w:rPr>
          <w:rFonts w:ascii="Avenir" w:eastAsia="Avenir" w:hAnsi="Avenir" w:cs="Avenir"/>
          <w:b/>
          <w:i w:val="0"/>
          <w:sz w:val="28"/>
          <w:szCs w:val="28"/>
        </w:rPr>
      </w:pPr>
      <w:r w:rsidRPr="002154C7">
        <w:rPr>
          <w:rFonts w:ascii="Avenir" w:eastAsia="Avenir" w:hAnsi="Avenir" w:cs="Avenir"/>
          <w:b/>
          <w:i w:val="0"/>
          <w:sz w:val="28"/>
          <w:szCs w:val="28"/>
        </w:rPr>
        <w:t>Overall Review</w:t>
      </w:r>
      <w:r w:rsidR="0075202B">
        <w:rPr>
          <w:rFonts w:ascii="Avenir" w:eastAsia="Avenir" w:hAnsi="Avenir" w:cs="Avenir"/>
          <w:b/>
          <w:i w:val="0"/>
          <w:sz w:val="28"/>
          <w:szCs w:val="28"/>
        </w:rPr>
        <w:t xml:space="preserve"> of __________ </w:t>
      </w:r>
      <w:r w:rsidR="0075202B" w:rsidRPr="009D1C5E">
        <w:rPr>
          <w:rFonts w:ascii="Avenir" w:eastAsia="Avenir" w:hAnsi="Avenir" w:cs="Avenir"/>
          <w:bCs/>
          <w:iCs/>
          <w:sz w:val="22"/>
          <w:szCs w:val="22"/>
        </w:rPr>
        <w:t xml:space="preserve">(Numeric Average of our 3 </w:t>
      </w:r>
      <w:r w:rsidR="00FE0D03" w:rsidRPr="009D1C5E">
        <w:rPr>
          <w:rFonts w:ascii="Avenir" w:eastAsia="Avenir" w:hAnsi="Avenir" w:cs="Avenir"/>
          <w:bCs/>
          <w:iCs/>
          <w:sz w:val="22"/>
          <w:szCs w:val="22"/>
        </w:rPr>
        <w:t>Sections</w:t>
      </w:r>
      <w:r w:rsidR="00115B1F" w:rsidRPr="009D1C5E">
        <w:rPr>
          <w:rFonts w:ascii="Avenir" w:eastAsia="Avenir" w:hAnsi="Avenir" w:cs="Avenir"/>
          <w:bCs/>
          <w:iCs/>
          <w:sz w:val="22"/>
          <w:szCs w:val="22"/>
        </w:rPr>
        <w:t xml:space="preserve"> Averages of our Annual Review</w:t>
      </w:r>
      <w:r w:rsidR="0075202B" w:rsidRPr="009D1C5E">
        <w:rPr>
          <w:rFonts w:ascii="Avenir" w:eastAsia="Avenir" w:hAnsi="Avenir" w:cs="Avenir"/>
          <w:bCs/>
          <w:iCs/>
          <w:sz w:val="22"/>
          <w:szCs w:val="22"/>
        </w:rPr>
        <w:t>)</w:t>
      </w:r>
    </w:p>
    <w:p w14:paraId="284EF7B2" w14:textId="1C781724" w:rsidR="00B70698" w:rsidRPr="00AC3F8C" w:rsidRDefault="00933A94" w:rsidP="00AC3F8C">
      <w:pPr>
        <w:spacing w:after="0"/>
        <w:ind w:left="504"/>
        <w:rPr>
          <w:rFonts w:ascii="Avenir Book" w:eastAsia="Avenir" w:hAnsi="Avenir Book" w:cs="Avenir"/>
          <w:i w:val="0"/>
          <w:color w:val="000000" w:themeColor="text1"/>
          <w:sz w:val="22"/>
          <w:szCs w:val="22"/>
        </w:rPr>
      </w:pPr>
      <w:r w:rsidRPr="00216DD7">
        <w:rPr>
          <w:rFonts w:ascii="Avenir Book" w:hAnsi="Avenir Book"/>
          <w:i w:val="0"/>
          <w:sz w:val="22"/>
          <w:szCs w:val="24"/>
        </w:rPr>
        <w:fldChar w:fldCharType="begin">
          <w:ffData>
            <w:name w:val=""/>
            <w:enabled w:val="0"/>
            <w:calcOnExit w:val="0"/>
            <w:checkBox>
              <w:sizeAuto/>
              <w:default w:val="0"/>
            </w:checkBox>
          </w:ffData>
        </w:fldChar>
      </w:r>
      <w:r w:rsidRPr="00216DD7">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216DD7">
        <w:rPr>
          <w:rFonts w:ascii="Avenir Book" w:hAnsi="Avenir Book"/>
          <w:i w:val="0"/>
          <w:sz w:val="22"/>
          <w:szCs w:val="24"/>
        </w:rPr>
        <w:fldChar w:fldCharType="end"/>
      </w:r>
      <w:r w:rsidRPr="00216DD7">
        <w:rPr>
          <w:rFonts w:ascii="Avenir Book" w:hAnsi="Avenir Book"/>
          <w:i w:val="0"/>
          <w:sz w:val="22"/>
          <w:szCs w:val="24"/>
        </w:rPr>
        <w:t xml:space="preserve">  </w:t>
      </w:r>
      <w:r w:rsidRPr="00933A94">
        <w:rPr>
          <w:rFonts w:ascii="Avenir Book" w:hAnsi="Avenir Book"/>
          <w:i w:val="0"/>
          <w:sz w:val="22"/>
          <w:szCs w:val="22"/>
        </w:rPr>
        <w:t xml:space="preserve">Exceeds </w:t>
      </w:r>
      <w:r w:rsidRPr="00933A94">
        <w:rPr>
          <w:rFonts w:ascii="Avenir Book" w:eastAsia="Avenir" w:hAnsi="Avenir Book" w:cs="Avenir"/>
          <w:i w:val="0"/>
          <w:color w:val="000000" w:themeColor="text1"/>
          <w:sz w:val="22"/>
          <w:szCs w:val="22"/>
        </w:rPr>
        <w:t>RBCC Standards</w:t>
      </w:r>
      <w:r w:rsidRPr="00216DD7">
        <w:rPr>
          <w:rFonts w:ascii="Avenir Book" w:hAnsi="Avenir Book"/>
          <w:i w:val="0"/>
          <w:sz w:val="22"/>
          <w:szCs w:val="24"/>
        </w:rPr>
        <w:t xml:space="preserve">          </w:t>
      </w:r>
      <w:r>
        <w:rPr>
          <w:rFonts w:ascii="Avenir Book" w:hAnsi="Avenir Book"/>
          <w:i w:val="0"/>
          <w:sz w:val="22"/>
          <w:szCs w:val="24"/>
        </w:rPr>
        <w:fldChar w:fldCharType="begin">
          <w:ffData>
            <w:name w:val="Check2"/>
            <w:enabled w:val="0"/>
            <w:calcOnExit w:val="0"/>
            <w:checkBox>
              <w:sizeAuto/>
              <w:default w:val="0"/>
            </w:checkBox>
          </w:ffData>
        </w:fldChar>
      </w:r>
      <w:r>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Pr>
          <w:rFonts w:ascii="Avenir Book" w:hAnsi="Avenir Book"/>
          <w:i w:val="0"/>
          <w:sz w:val="22"/>
          <w:szCs w:val="24"/>
        </w:rPr>
        <w:fldChar w:fldCharType="end"/>
      </w:r>
      <w:r w:rsidRPr="00216DD7">
        <w:rPr>
          <w:rFonts w:ascii="Avenir Book" w:hAnsi="Avenir Book"/>
          <w:i w:val="0"/>
          <w:sz w:val="22"/>
          <w:szCs w:val="24"/>
        </w:rPr>
        <w:t xml:space="preserve"> </w:t>
      </w:r>
      <w:r w:rsidRPr="00933A94">
        <w:rPr>
          <w:rFonts w:ascii="Avenir Book" w:hAnsi="Avenir Book"/>
          <w:i w:val="0"/>
          <w:sz w:val="22"/>
          <w:szCs w:val="24"/>
        </w:rPr>
        <w:t xml:space="preserve">Meets </w:t>
      </w:r>
      <w:r w:rsidRPr="00933A94">
        <w:rPr>
          <w:rFonts w:ascii="Avenir Book" w:eastAsia="Avenir" w:hAnsi="Avenir Book" w:cs="Avenir"/>
          <w:i w:val="0"/>
          <w:color w:val="000000" w:themeColor="text1"/>
          <w:sz w:val="22"/>
          <w:szCs w:val="22"/>
        </w:rPr>
        <w:t>RBCC Standards</w:t>
      </w:r>
      <w:r w:rsidRPr="00216DD7">
        <w:rPr>
          <w:rFonts w:ascii="Avenir Book" w:hAnsi="Avenir Book"/>
          <w:i w:val="0"/>
          <w:sz w:val="22"/>
          <w:szCs w:val="24"/>
        </w:rPr>
        <w:t xml:space="preserve">          </w:t>
      </w:r>
      <w:r w:rsidRPr="00216DD7">
        <w:rPr>
          <w:rFonts w:ascii="Avenir Book" w:hAnsi="Avenir Book"/>
          <w:i w:val="0"/>
          <w:sz w:val="22"/>
          <w:szCs w:val="24"/>
        </w:rPr>
        <w:fldChar w:fldCharType="begin">
          <w:ffData>
            <w:name w:val="Check3"/>
            <w:enabled w:val="0"/>
            <w:calcOnExit w:val="0"/>
            <w:checkBox>
              <w:sizeAuto/>
              <w:default w:val="0"/>
            </w:checkBox>
          </w:ffData>
        </w:fldChar>
      </w:r>
      <w:r w:rsidRPr="00216DD7">
        <w:rPr>
          <w:rFonts w:ascii="Avenir Book" w:hAnsi="Avenir Book"/>
          <w:i w:val="0"/>
          <w:sz w:val="22"/>
          <w:szCs w:val="24"/>
        </w:rPr>
        <w:instrText xml:space="preserve"> FORMCHECKBOX </w:instrText>
      </w:r>
      <w:r w:rsidR="00F35BE6">
        <w:rPr>
          <w:rFonts w:ascii="Avenir Book" w:hAnsi="Avenir Book"/>
          <w:i w:val="0"/>
          <w:sz w:val="22"/>
          <w:szCs w:val="24"/>
        </w:rPr>
      </w:r>
      <w:r w:rsidR="00F35BE6">
        <w:rPr>
          <w:rFonts w:ascii="Avenir Book" w:hAnsi="Avenir Book"/>
          <w:i w:val="0"/>
          <w:sz w:val="22"/>
          <w:szCs w:val="24"/>
        </w:rPr>
        <w:fldChar w:fldCharType="separate"/>
      </w:r>
      <w:r w:rsidRPr="00216DD7">
        <w:rPr>
          <w:rFonts w:ascii="Avenir Book" w:hAnsi="Avenir Book"/>
          <w:i w:val="0"/>
          <w:sz w:val="22"/>
          <w:szCs w:val="24"/>
        </w:rPr>
        <w:fldChar w:fldCharType="end"/>
      </w:r>
      <w:r w:rsidRPr="00216DD7">
        <w:rPr>
          <w:rFonts w:ascii="Avenir Book" w:hAnsi="Avenir Book"/>
          <w:i w:val="0"/>
          <w:sz w:val="22"/>
          <w:szCs w:val="24"/>
        </w:rPr>
        <w:t xml:space="preserve">  </w:t>
      </w:r>
      <w:r w:rsidRPr="00933A94">
        <w:rPr>
          <w:rFonts w:ascii="Avenir Book" w:hAnsi="Avenir Book"/>
          <w:i w:val="0"/>
          <w:sz w:val="22"/>
          <w:szCs w:val="24"/>
        </w:rPr>
        <w:t xml:space="preserve">Below </w:t>
      </w:r>
      <w:r w:rsidRPr="00933A94">
        <w:rPr>
          <w:rFonts w:ascii="Avenir Book" w:eastAsia="Avenir" w:hAnsi="Avenir Book" w:cs="Avenir"/>
          <w:i w:val="0"/>
          <w:color w:val="000000" w:themeColor="text1"/>
          <w:sz w:val="22"/>
          <w:szCs w:val="22"/>
        </w:rPr>
        <w:t>RBCC Standards</w:t>
      </w:r>
    </w:p>
    <w:p w14:paraId="52B59DEB" w14:textId="77777777" w:rsidR="00AC3F8C" w:rsidRDefault="00AC3F8C" w:rsidP="00AC3F8C">
      <w:pPr>
        <w:ind w:left="504"/>
        <w:rPr>
          <w:rFonts w:ascii="Avenir" w:eastAsia="Avenir" w:hAnsi="Avenir" w:cs="Avenir"/>
          <w:sz w:val="22"/>
          <w:szCs w:val="24"/>
        </w:rPr>
      </w:pPr>
      <w:r>
        <w:rPr>
          <w:rFonts w:ascii="Avenir" w:eastAsia="Avenir" w:hAnsi="Avenir" w:cs="Avenir"/>
          <w:sz w:val="22"/>
          <w:szCs w:val="24"/>
        </w:rPr>
        <w:t>Supervisor comments, feedback and expectations for coming year:</w:t>
      </w:r>
    </w:p>
    <w:p w14:paraId="22B4D9EE" w14:textId="77777777" w:rsidR="00DC0CB3" w:rsidRDefault="00DC0CB3">
      <w:pPr>
        <w:rPr>
          <w:rFonts w:ascii="Avenir" w:eastAsia="Avenir" w:hAnsi="Avenir" w:cs="Avenir"/>
          <w:b/>
          <w:i w:val="0"/>
          <w:sz w:val="28"/>
          <w:szCs w:val="28"/>
        </w:rPr>
      </w:pPr>
    </w:p>
    <w:p w14:paraId="268A30DA" w14:textId="77777777" w:rsidR="00AC3F8C" w:rsidRDefault="00AC3F8C">
      <w:pPr>
        <w:rPr>
          <w:rFonts w:ascii="Avenir" w:eastAsia="Avenir" w:hAnsi="Avenir" w:cs="Avenir"/>
          <w:b/>
          <w:i w:val="0"/>
          <w:sz w:val="28"/>
          <w:szCs w:val="28"/>
        </w:rPr>
      </w:pPr>
    </w:p>
    <w:p w14:paraId="39E23BBD" w14:textId="06CAA0DF" w:rsidR="001E4D17" w:rsidRPr="0036321F" w:rsidRDefault="003A6833">
      <w:pPr>
        <w:rPr>
          <w:rFonts w:ascii="Avenir" w:eastAsia="Avenir" w:hAnsi="Avenir" w:cs="Avenir"/>
          <w:b/>
          <w:i w:val="0"/>
          <w:sz w:val="28"/>
          <w:szCs w:val="28"/>
        </w:rPr>
      </w:pPr>
      <w:r w:rsidRPr="0036321F">
        <w:rPr>
          <w:rFonts w:ascii="Avenir" w:eastAsia="Avenir" w:hAnsi="Avenir" w:cs="Avenir"/>
          <w:b/>
          <w:i w:val="0"/>
          <w:sz w:val="28"/>
          <w:szCs w:val="28"/>
        </w:rPr>
        <w:t>Ministry Impact Plan</w:t>
      </w:r>
    </w:p>
    <w:p w14:paraId="2198F954" w14:textId="459FB22C" w:rsidR="001E4D17" w:rsidRDefault="003A6833" w:rsidP="008A6760">
      <w:pPr>
        <w:numPr>
          <w:ilvl w:val="0"/>
          <w:numId w:val="3"/>
        </w:numPr>
        <w:spacing w:after="60"/>
        <w:rPr>
          <w:rFonts w:ascii="Avenir" w:eastAsia="Avenir" w:hAnsi="Avenir" w:cs="Avenir"/>
          <w:i w:val="0"/>
          <w:sz w:val="24"/>
          <w:szCs w:val="24"/>
        </w:rPr>
      </w:pPr>
      <w:r>
        <w:rPr>
          <w:rFonts w:ascii="Avenir" w:eastAsia="Avenir" w:hAnsi="Avenir" w:cs="Avenir"/>
          <w:i w:val="0"/>
          <w:sz w:val="24"/>
          <w:szCs w:val="24"/>
        </w:rPr>
        <w:t xml:space="preserve">Where does </w:t>
      </w:r>
      <w:r w:rsidR="00385522">
        <w:rPr>
          <w:rFonts w:ascii="Avenir" w:eastAsia="Avenir" w:hAnsi="Avenir" w:cs="Avenir"/>
          <w:i w:val="0"/>
          <w:sz w:val="24"/>
          <w:szCs w:val="24"/>
        </w:rPr>
        <w:t>this staff person</w:t>
      </w:r>
      <w:r>
        <w:rPr>
          <w:rFonts w:ascii="Avenir" w:eastAsia="Avenir" w:hAnsi="Avenir" w:cs="Avenir"/>
          <w:i w:val="0"/>
          <w:sz w:val="24"/>
          <w:szCs w:val="24"/>
        </w:rPr>
        <w:t xml:space="preserve"> add the most value? </w:t>
      </w:r>
      <w:r w:rsidR="00216DD7" w:rsidRPr="00216DD7">
        <w:rPr>
          <w:rFonts w:ascii="Avenir" w:eastAsia="Avenir" w:hAnsi="Avenir" w:cs="Avenir"/>
          <w:sz w:val="22"/>
          <w:szCs w:val="24"/>
        </w:rPr>
        <w:t>(</w:t>
      </w:r>
      <w:r w:rsidR="00216DD7">
        <w:rPr>
          <w:rFonts w:ascii="Avenir" w:eastAsia="Avenir" w:hAnsi="Avenir" w:cs="Avenir"/>
          <w:sz w:val="22"/>
          <w:szCs w:val="24"/>
        </w:rPr>
        <w:t>1-3 Only</w:t>
      </w:r>
      <w:r w:rsidR="00216DD7" w:rsidRPr="00216DD7">
        <w:rPr>
          <w:rFonts w:ascii="Avenir" w:eastAsia="Avenir" w:hAnsi="Avenir" w:cs="Avenir"/>
          <w:sz w:val="22"/>
          <w:szCs w:val="24"/>
        </w:rPr>
        <w:t>)</w:t>
      </w:r>
    </w:p>
    <w:p w14:paraId="4E25BF88" w14:textId="118E01CA" w:rsidR="008A6760" w:rsidRPr="00A76E9F" w:rsidRDefault="00216DD7" w:rsidP="0036321F">
      <w:pPr>
        <w:numPr>
          <w:ilvl w:val="1"/>
          <w:numId w:val="3"/>
        </w:numPr>
        <w:spacing w:after="60"/>
        <w:rPr>
          <w:rFonts w:ascii="Avenir" w:eastAsia="Avenir" w:hAnsi="Avenir" w:cs="Avenir"/>
          <w:sz w:val="22"/>
          <w:szCs w:val="24"/>
        </w:rPr>
      </w:pPr>
      <w:r>
        <w:rPr>
          <w:rFonts w:ascii="Avenir" w:eastAsia="Avenir" w:hAnsi="Avenir" w:cs="Avenir"/>
          <w:sz w:val="22"/>
          <w:szCs w:val="24"/>
        </w:rPr>
        <w:t>Area One</w:t>
      </w:r>
    </w:p>
    <w:p w14:paraId="0224EE94" w14:textId="166BF6EF" w:rsidR="003D6C00" w:rsidRPr="00A76E9F" w:rsidRDefault="00216DD7" w:rsidP="0036321F">
      <w:pPr>
        <w:numPr>
          <w:ilvl w:val="1"/>
          <w:numId w:val="3"/>
        </w:numPr>
        <w:spacing w:after="60"/>
        <w:rPr>
          <w:rFonts w:ascii="Avenir" w:eastAsia="Avenir" w:hAnsi="Avenir" w:cs="Avenir"/>
          <w:sz w:val="22"/>
          <w:szCs w:val="24"/>
        </w:rPr>
      </w:pPr>
      <w:r>
        <w:rPr>
          <w:rFonts w:ascii="Avenir" w:eastAsia="Avenir" w:hAnsi="Avenir" w:cs="Avenir"/>
          <w:sz w:val="22"/>
          <w:szCs w:val="24"/>
        </w:rPr>
        <w:t>Area Two</w:t>
      </w:r>
    </w:p>
    <w:p w14:paraId="2EC77368" w14:textId="78019653" w:rsidR="008A6760" w:rsidRPr="00A76E9F" w:rsidRDefault="00216DD7" w:rsidP="0036321F">
      <w:pPr>
        <w:numPr>
          <w:ilvl w:val="1"/>
          <w:numId w:val="3"/>
        </w:numPr>
        <w:spacing w:after="60"/>
        <w:rPr>
          <w:rFonts w:ascii="Avenir" w:eastAsia="Avenir" w:hAnsi="Avenir" w:cs="Avenir"/>
          <w:sz w:val="22"/>
          <w:szCs w:val="24"/>
        </w:rPr>
      </w:pPr>
      <w:r>
        <w:rPr>
          <w:rFonts w:ascii="Avenir" w:eastAsia="Avenir" w:hAnsi="Avenir" w:cs="Avenir"/>
          <w:sz w:val="22"/>
          <w:szCs w:val="24"/>
        </w:rPr>
        <w:t>Area Three</w:t>
      </w:r>
    </w:p>
    <w:p w14:paraId="4EA70B3C" w14:textId="42894850" w:rsidR="001E4D17" w:rsidRDefault="003A6833" w:rsidP="008A6760">
      <w:pPr>
        <w:numPr>
          <w:ilvl w:val="0"/>
          <w:numId w:val="3"/>
        </w:numPr>
        <w:spacing w:after="60"/>
        <w:rPr>
          <w:rFonts w:ascii="Avenir" w:eastAsia="Avenir" w:hAnsi="Avenir" w:cs="Avenir"/>
          <w:i w:val="0"/>
          <w:sz w:val="24"/>
          <w:szCs w:val="24"/>
        </w:rPr>
      </w:pPr>
      <w:r>
        <w:rPr>
          <w:rFonts w:ascii="Avenir" w:eastAsia="Avenir" w:hAnsi="Avenir" w:cs="Avenir"/>
          <w:i w:val="0"/>
          <w:sz w:val="24"/>
          <w:szCs w:val="24"/>
        </w:rPr>
        <w:t xml:space="preserve">Where are areas of growth for </w:t>
      </w:r>
      <w:r w:rsidR="00385522">
        <w:rPr>
          <w:rFonts w:ascii="Avenir" w:eastAsia="Avenir" w:hAnsi="Avenir" w:cs="Avenir"/>
          <w:i w:val="0"/>
          <w:sz w:val="24"/>
          <w:szCs w:val="24"/>
        </w:rPr>
        <w:t>this staff person</w:t>
      </w:r>
      <w:r>
        <w:rPr>
          <w:rFonts w:ascii="Avenir" w:eastAsia="Avenir" w:hAnsi="Avenir" w:cs="Avenir"/>
          <w:i w:val="0"/>
          <w:sz w:val="24"/>
          <w:szCs w:val="24"/>
        </w:rPr>
        <w:t xml:space="preserve">? </w:t>
      </w:r>
      <w:r w:rsidR="00216DD7" w:rsidRPr="00216DD7">
        <w:rPr>
          <w:rFonts w:ascii="Avenir" w:eastAsia="Avenir" w:hAnsi="Avenir" w:cs="Avenir"/>
          <w:sz w:val="22"/>
          <w:szCs w:val="24"/>
        </w:rPr>
        <w:t>(</w:t>
      </w:r>
      <w:r w:rsidR="00216DD7">
        <w:rPr>
          <w:rFonts w:ascii="Avenir" w:eastAsia="Avenir" w:hAnsi="Avenir" w:cs="Avenir"/>
          <w:sz w:val="22"/>
          <w:szCs w:val="24"/>
        </w:rPr>
        <w:t>1-3 Only</w:t>
      </w:r>
      <w:r w:rsidR="00216DD7" w:rsidRPr="00216DD7">
        <w:rPr>
          <w:rFonts w:ascii="Avenir" w:eastAsia="Avenir" w:hAnsi="Avenir" w:cs="Avenir"/>
          <w:sz w:val="22"/>
          <w:szCs w:val="24"/>
        </w:rPr>
        <w:t>)</w:t>
      </w:r>
    </w:p>
    <w:p w14:paraId="5DCE9354" w14:textId="77777777" w:rsidR="00216DD7" w:rsidRPr="00A76E9F" w:rsidRDefault="00216DD7" w:rsidP="00216DD7">
      <w:pPr>
        <w:numPr>
          <w:ilvl w:val="1"/>
          <w:numId w:val="3"/>
        </w:numPr>
        <w:spacing w:after="60"/>
        <w:rPr>
          <w:rFonts w:ascii="Avenir" w:eastAsia="Avenir" w:hAnsi="Avenir" w:cs="Avenir"/>
          <w:sz w:val="22"/>
          <w:szCs w:val="24"/>
        </w:rPr>
      </w:pPr>
      <w:r>
        <w:rPr>
          <w:rFonts w:ascii="Avenir" w:eastAsia="Avenir" w:hAnsi="Avenir" w:cs="Avenir"/>
          <w:sz w:val="22"/>
          <w:szCs w:val="24"/>
        </w:rPr>
        <w:t>Area One</w:t>
      </w:r>
    </w:p>
    <w:p w14:paraId="58F6ECEF" w14:textId="77777777" w:rsidR="00216DD7" w:rsidRPr="00A76E9F" w:rsidRDefault="00216DD7" w:rsidP="00216DD7">
      <w:pPr>
        <w:numPr>
          <w:ilvl w:val="1"/>
          <w:numId w:val="3"/>
        </w:numPr>
        <w:spacing w:after="60"/>
        <w:rPr>
          <w:rFonts w:ascii="Avenir" w:eastAsia="Avenir" w:hAnsi="Avenir" w:cs="Avenir"/>
          <w:sz w:val="22"/>
          <w:szCs w:val="24"/>
        </w:rPr>
      </w:pPr>
      <w:r>
        <w:rPr>
          <w:rFonts w:ascii="Avenir" w:eastAsia="Avenir" w:hAnsi="Avenir" w:cs="Avenir"/>
          <w:sz w:val="22"/>
          <w:szCs w:val="24"/>
        </w:rPr>
        <w:t>Area Two</w:t>
      </w:r>
    </w:p>
    <w:p w14:paraId="08B1524F" w14:textId="13EC6A7D" w:rsidR="00974FCB" w:rsidRPr="00A76E9F" w:rsidRDefault="00216DD7" w:rsidP="00216DD7">
      <w:pPr>
        <w:numPr>
          <w:ilvl w:val="1"/>
          <w:numId w:val="3"/>
        </w:numPr>
        <w:spacing w:after="60"/>
        <w:rPr>
          <w:rFonts w:ascii="Avenir" w:eastAsia="Avenir" w:hAnsi="Avenir" w:cs="Avenir"/>
          <w:sz w:val="22"/>
          <w:szCs w:val="24"/>
        </w:rPr>
      </w:pPr>
      <w:r>
        <w:rPr>
          <w:rFonts w:ascii="Avenir" w:eastAsia="Avenir" w:hAnsi="Avenir" w:cs="Avenir"/>
          <w:sz w:val="22"/>
          <w:szCs w:val="24"/>
        </w:rPr>
        <w:t>Area Three</w:t>
      </w:r>
    </w:p>
    <w:p w14:paraId="7A13F392" w14:textId="196E9650" w:rsidR="001E4D17" w:rsidRDefault="003A6833" w:rsidP="008A6760">
      <w:pPr>
        <w:numPr>
          <w:ilvl w:val="0"/>
          <w:numId w:val="3"/>
        </w:numPr>
        <w:spacing w:after="60"/>
        <w:rPr>
          <w:rFonts w:ascii="Avenir" w:eastAsia="Avenir" w:hAnsi="Avenir" w:cs="Avenir"/>
          <w:i w:val="0"/>
          <w:sz w:val="24"/>
          <w:szCs w:val="24"/>
        </w:rPr>
      </w:pPr>
      <w:r>
        <w:rPr>
          <w:rFonts w:ascii="Avenir" w:eastAsia="Avenir" w:hAnsi="Avenir" w:cs="Avenir"/>
          <w:i w:val="0"/>
          <w:sz w:val="24"/>
          <w:szCs w:val="24"/>
        </w:rPr>
        <w:t xml:space="preserve">What does success look like for </w:t>
      </w:r>
      <w:r w:rsidR="00385522">
        <w:rPr>
          <w:rFonts w:ascii="Avenir" w:eastAsia="Avenir" w:hAnsi="Avenir" w:cs="Avenir"/>
          <w:i w:val="0"/>
          <w:sz w:val="24"/>
          <w:szCs w:val="24"/>
        </w:rPr>
        <w:t>this staff person</w:t>
      </w:r>
      <w:r w:rsidR="00216DD7">
        <w:rPr>
          <w:rFonts w:ascii="Avenir" w:eastAsia="Avenir" w:hAnsi="Avenir" w:cs="Avenir"/>
          <w:i w:val="0"/>
          <w:sz w:val="24"/>
          <w:szCs w:val="24"/>
        </w:rPr>
        <w:t xml:space="preserve"> </w:t>
      </w:r>
      <w:r>
        <w:rPr>
          <w:rFonts w:ascii="Avenir" w:eastAsia="Avenir" w:hAnsi="Avenir" w:cs="Avenir"/>
          <w:i w:val="0"/>
          <w:sz w:val="24"/>
          <w:szCs w:val="24"/>
        </w:rPr>
        <w:t xml:space="preserve">in the coming year? </w:t>
      </w:r>
      <w:r w:rsidR="00216DD7" w:rsidRPr="00216DD7">
        <w:rPr>
          <w:rFonts w:ascii="Avenir" w:eastAsia="Avenir" w:hAnsi="Avenir" w:cs="Avenir"/>
          <w:sz w:val="22"/>
          <w:szCs w:val="24"/>
        </w:rPr>
        <w:t>(</w:t>
      </w:r>
      <w:r w:rsidR="00216DD7">
        <w:rPr>
          <w:rFonts w:ascii="Avenir" w:eastAsia="Avenir" w:hAnsi="Avenir" w:cs="Avenir"/>
          <w:sz w:val="22"/>
          <w:szCs w:val="24"/>
        </w:rPr>
        <w:t>1-3 Only</w:t>
      </w:r>
      <w:r w:rsidR="00216DD7" w:rsidRPr="00216DD7">
        <w:rPr>
          <w:rFonts w:ascii="Avenir" w:eastAsia="Avenir" w:hAnsi="Avenir" w:cs="Avenir"/>
          <w:sz w:val="22"/>
          <w:szCs w:val="24"/>
        </w:rPr>
        <w:t>)</w:t>
      </w:r>
    </w:p>
    <w:p w14:paraId="6519C2C6" w14:textId="77777777" w:rsidR="00216DD7" w:rsidRPr="00A76E9F" w:rsidRDefault="00216DD7" w:rsidP="00216DD7">
      <w:pPr>
        <w:numPr>
          <w:ilvl w:val="1"/>
          <w:numId w:val="3"/>
        </w:numPr>
        <w:spacing w:after="60"/>
        <w:rPr>
          <w:rFonts w:ascii="Avenir" w:eastAsia="Avenir" w:hAnsi="Avenir" w:cs="Avenir"/>
          <w:sz w:val="22"/>
          <w:szCs w:val="24"/>
        </w:rPr>
      </w:pPr>
      <w:r>
        <w:rPr>
          <w:rFonts w:ascii="Avenir" w:eastAsia="Avenir" w:hAnsi="Avenir" w:cs="Avenir"/>
          <w:sz w:val="22"/>
          <w:szCs w:val="24"/>
        </w:rPr>
        <w:t>Area One</w:t>
      </w:r>
    </w:p>
    <w:p w14:paraId="28520743" w14:textId="77777777" w:rsidR="00216DD7" w:rsidRPr="00A76E9F" w:rsidRDefault="00216DD7" w:rsidP="00216DD7">
      <w:pPr>
        <w:numPr>
          <w:ilvl w:val="1"/>
          <w:numId w:val="3"/>
        </w:numPr>
        <w:spacing w:after="60"/>
        <w:rPr>
          <w:rFonts w:ascii="Avenir" w:eastAsia="Avenir" w:hAnsi="Avenir" w:cs="Avenir"/>
          <w:sz w:val="22"/>
          <w:szCs w:val="24"/>
        </w:rPr>
      </w:pPr>
      <w:r>
        <w:rPr>
          <w:rFonts w:ascii="Avenir" w:eastAsia="Avenir" w:hAnsi="Avenir" w:cs="Avenir"/>
          <w:sz w:val="22"/>
          <w:szCs w:val="24"/>
        </w:rPr>
        <w:t>Area Two</w:t>
      </w:r>
    </w:p>
    <w:p w14:paraId="6DBE8137" w14:textId="71108297" w:rsidR="008A6760" w:rsidRDefault="00216DD7" w:rsidP="00216DD7">
      <w:pPr>
        <w:numPr>
          <w:ilvl w:val="1"/>
          <w:numId w:val="3"/>
        </w:numPr>
        <w:spacing w:after="60"/>
        <w:rPr>
          <w:rFonts w:ascii="Avenir" w:eastAsia="Avenir" w:hAnsi="Avenir" w:cs="Avenir"/>
          <w:sz w:val="22"/>
          <w:szCs w:val="24"/>
        </w:rPr>
      </w:pPr>
      <w:r>
        <w:rPr>
          <w:rFonts w:ascii="Avenir" w:eastAsia="Avenir" w:hAnsi="Avenir" w:cs="Avenir"/>
          <w:sz w:val="22"/>
          <w:szCs w:val="24"/>
        </w:rPr>
        <w:t>Area Three</w:t>
      </w:r>
    </w:p>
    <w:p w14:paraId="216ED943" w14:textId="77777777" w:rsidR="00216DD7" w:rsidRPr="00216DD7" w:rsidRDefault="00216DD7" w:rsidP="00216DD7">
      <w:pPr>
        <w:spacing w:after="60"/>
        <w:ind w:left="1080"/>
        <w:rPr>
          <w:rFonts w:ascii="Avenir" w:eastAsia="Avenir" w:hAnsi="Avenir" w:cs="Avenir"/>
          <w:sz w:val="22"/>
          <w:szCs w:val="24"/>
        </w:rPr>
      </w:pPr>
    </w:p>
    <w:p w14:paraId="3FB9900A" w14:textId="618B41AB" w:rsidR="0036321F" w:rsidRPr="007C01F7" w:rsidRDefault="003A6833" w:rsidP="007C01F7">
      <w:pPr>
        <w:spacing w:after="0"/>
        <w:rPr>
          <w:rFonts w:ascii="Avenir" w:eastAsia="Avenir" w:hAnsi="Avenir" w:cs="Avenir"/>
          <w:i w:val="0"/>
          <w:sz w:val="24"/>
          <w:szCs w:val="24"/>
        </w:rPr>
      </w:pPr>
      <w:r w:rsidRPr="007C01F7">
        <w:rPr>
          <w:rFonts w:ascii="Avenir" w:eastAsia="Avenir" w:hAnsi="Avenir" w:cs="Avenir"/>
          <w:b/>
          <w:i w:val="0"/>
          <w:sz w:val="24"/>
          <w:szCs w:val="24"/>
        </w:rPr>
        <w:t>Ministry Role Description Review</w:t>
      </w:r>
      <w:r w:rsidR="0036321F" w:rsidRPr="007C01F7">
        <w:rPr>
          <w:rFonts w:ascii="Avenir" w:eastAsia="Avenir" w:hAnsi="Avenir" w:cs="Avenir"/>
          <w:i w:val="0"/>
          <w:sz w:val="24"/>
          <w:szCs w:val="24"/>
        </w:rPr>
        <w:t>:</w:t>
      </w:r>
      <w:bookmarkStart w:id="1" w:name="_qmnvtlqyhdjp" w:colFirst="0" w:colLast="0"/>
      <w:bookmarkEnd w:id="1"/>
      <w:r w:rsidR="00974FCB" w:rsidRPr="007C01F7">
        <w:rPr>
          <w:rFonts w:ascii="Avenir" w:eastAsia="Avenir" w:hAnsi="Avenir" w:cs="Avenir"/>
          <w:i w:val="0"/>
          <w:sz w:val="24"/>
          <w:szCs w:val="24"/>
        </w:rPr>
        <w:t xml:space="preserve"> </w:t>
      </w:r>
      <w:r w:rsidR="00216DD7" w:rsidRPr="007C01F7">
        <w:rPr>
          <w:rFonts w:ascii="Avenir" w:eastAsia="Avenir" w:hAnsi="Avenir" w:cs="Avenir"/>
          <w:i w:val="0"/>
          <w:sz w:val="24"/>
          <w:szCs w:val="24"/>
        </w:rPr>
        <w:t>Supervisor notes of change</w:t>
      </w:r>
      <w:r w:rsidR="00385522" w:rsidRPr="007C01F7">
        <w:rPr>
          <w:rFonts w:ascii="Avenir" w:eastAsia="Avenir" w:hAnsi="Avenir" w:cs="Avenir"/>
          <w:i w:val="0"/>
          <w:sz w:val="24"/>
          <w:szCs w:val="24"/>
        </w:rPr>
        <w:t>s</w:t>
      </w:r>
      <w:r w:rsidR="00216DD7" w:rsidRPr="007C01F7">
        <w:rPr>
          <w:rFonts w:ascii="Avenir" w:eastAsia="Avenir" w:hAnsi="Avenir" w:cs="Avenir"/>
          <w:i w:val="0"/>
          <w:sz w:val="24"/>
          <w:szCs w:val="24"/>
        </w:rPr>
        <w:t xml:space="preserve"> as agreed upon with employee</w:t>
      </w:r>
    </w:p>
    <w:p w14:paraId="36632EF0" w14:textId="6973B6DD" w:rsidR="007C01F7" w:rsidRPr="007C01F7" w:rsidRDefault="007C01F7" w:rsidP="007C01F7">
      <w:pPr>
        <w:spacing w:after="60"/>
        <w:jc w:val="center"/>
        <w:rPr>
          <w:rFonts w:ascii="Avenir" w:eastAsia="Avenir" w:hAnsi="Avenir" w:cs="Avenir"/>
          <w:i w:val="0"/>
          <w:sz w:val="22"/>
          <w:szCs w:val="22"/>
        </w:rPr>
      </w:pPr>
      <w:r w:rsidRPr="007C01F7">
        <w:rPr>
          <w:rFonts w:ascii="Avenir" w:eastAsia="Avenir" w:hAnsi="Avenir" w:cs="Avenir"/>
          <w:sz w:val="22"/>
          <w:szCs w:val="22"/>
        </w:rPr>
        <w:t>*All changes must be reviewed and approved by Human Resources prior to implementation.</w:t>
      </w:r>
    </w:p>
    <w:p w14:paraId="3D908DA8" w14:textId="5BC6CC24" w:rsidR="001E4D17" w:rsidRDefault="003A6833" w:rsidP="0036321F">
      <w:pPr>
        <w:spacing w:before="200" w:after="120"/>
        <w:rPr>
          <w:rFonts w:ascii="Avenir" w:eastAsia="Avenir" w:hAnsi="Avenir" w:cs="Avenir"/>
          <w:i w:val="0"/>
          <w:sz w:val="28"/>
          <w:szCs w:val="28"/>
        </w:rPr>
      </w:pPr>
      <w:r w:rsidRPr="0036321F">
        <w:rPr>
          <w:rFonts w:ascii="Avenir" w:eastAsia="Avenir" w:hAnsi="Avenir" w:cs="Avenir"/>
          <w:b/>
          <w:i w:val="0"/>
          <w:sz w:val="28"/>
          <w:szCs w:val="28"/>
        </w:rPr>
        <w:t>Employee Comments:</w:t>
      </w:r>
      <w:r w:rsidR="0036321F">
        <w:rPr>
          <w:rFonts w:ascii="Avenir" w:eastAsia="Avenir" w:hAnsi="Avenir" w:cs="Avenir"/>
          <w:i w:val="0"/>
          <w:sz w:val="28"/>
          <w:szCs w:val="28"/>
        </w:rPr>
        <w:t xml:space="preserve"> </w:t>
      </w:r>
    </w:p>
    <w:p w14:paraId="74926674" w14:textId="266614A3" w:rsidR="00216DD7" w:rsidRDefault="00216DD7" w:rsidP="0036321F">
      <w:pPr>
        <w:spacing w:before="200" w:after="120"/>
        <w:rPr>
          <w:rFonts w:ascii="Avenir" w:eastAsia="Avenir" w:hAnsi="Avenir" w:cs="Avenir"/>
          <w:i w:val="0"/>
          <w:sz w:val="28"/>
          <w:szCs w:val="28"/>
        </w:rPr>
      </w:pPr>
      <w:r>
        <w:rPr>
          <w:rFonts w:ascii="Avenir" w:eastAsia="Avenir" w:hAnsi="Avenir" w:cs="Avenir"/>
          <w:i w:val="0"/>
          <w:sz w:val="28"/>
          <w:szCs w:val="28"/>
        </w:rPr>
        <w:t>_____________________________________________________________________________</w:t>
      </w:r>
    </w:p>
    <w:p w14:paraId="6573F2B2" w14:textId="77777777" w:rsidR="00216DD7" w:rsidRDefault="00216DD7" w:rsidP="00216DD7">
      <w:pPr>
        <w:spacing w:before="200" w:after="120"/>
        <w:rPr>
          <w:rFonts w:ascii="Avenir" w:eastAsia="Avenir" w:hAnsi="Avenir" w:cs="Avenir"/>
          <w:i w:val="0"/>
          <w:sz w:val="28"/>
          <w:szCs w:val="28"/>
        </w:rPr>
      </w:pPr>
      <w:r>
        <w:rPr>
          <w:rFonts w:ascii="Avenir" w:eastAsia="Avenir" w:hAnsi="Avenir" w:cs="Avenir"/>
          <w:i w:val="0"/>
          <w:sz w:val="28"/>
          <w:szCs w:val="28"/>
        </w:rPr>
        <w:t>_____________________________________________________________________________</w:t>
      </w:r>
    </w:p>
    <w:p w14:paraId="2C327CCB" w14:textId="77777777" w:rsidR="00216DD7" w:rsidRDefault="00216DD7" w:rsidP="00216DD7">
      <w:pPr>
        <w:spacing w:before="200" w:after="120"/>
        <w:rPr>
          <w:rFonts w:ascii="Avenir" w:eastAsia="Avenir" w:hAnsi="Avenir" w:cs="Avenir"/>
          <w:i w:val="0"/>
          <w:sz w:val="28"/>
          <w:szCs w:val="28"/>
        </w:rPr>
      </w:pPr>
      <w:r>
        <w:rPr>
          <w:rFonts w:ascii="Avenir" w:eastAsia="Avenir" w:hAnsi="Avenir" w:cs="Avenir"/>
          <w:i w:val="0"/>
          <w:sz w:val="28"/>
          <w:szCs w:val="28"/>
        </w:rPr>
        <w:t>_____________________________________________________________________________</w:t>
      </w:r>
    </w:p>
    <w:p w14:paraId="1A7A8ECA" w14:textId="40EA5450" w:rsidR="00A76E9F" w:rsidRPr="000B726B" w:rsidRDefault="003A6833" w:rsidP="000B726B">
      <w:pPr>
        <w:spacing w:after="360"/>
        <w:rPr>
          <w:rFonts w:ascii="Avenir" w:eastAsia="Avenir" w:hAnsi="Avenir" w:cs="Avenir"/>
          <w:i w:val="0"/>
          <w:sz w:val="22"/>
          <w:szCs w:val="22"/>
        </w:rPr>
      </w:pPr>
      <w:r>
        <w:rPr>
          <w:rFonts w:ascii="Avenir" w:eastAsia="Avenir" w:hAnsi="Avenir" w:cs="Avenir"/>
          <w:i w:val="0"/>
          <w:sz w:val="22"/>
          <w:szCs w:val="22"/>
        </w:rPr>
        <w:t xml:space="preserve">I have reviewed and discussed the details of this document with my supervisor.  By signing, I </w:t>
      </w:r>
      <w:r w:rsidR="00385522">
        <w:rPr>
          <w:rFonts w:ascii="Avenir" w:eastAsia="Avenir" w:hAnsi="Avenir" w:cs="Avenir"/>
          <w:i w:val="0"/>
          <w:sz w:val="22"/>
          <w:szCs w:val="22"/>
        </w:rPr>
        <w:t>understand</w:t>
      </w:r>
      <w:r>
        <w:rPr>
          <w:rFonts w:ascii="Avenir" w:eastAsia="Avenir" w:hAnsi="Avenir" w:cs="Avenir"/>
          <w:i w:val="0"/>
          <w:sz w:val="22"/>
          <w:szCs w:val="22"/>
        </w:rPr>
        <w:t xml:space="preserve"> my performance status</w:t>
      </w:r>
      <w:r w:rsidR="00385522">
        <w:rPr>
          <w:rFonts w:ascii="Avenir" w:eastAsia="Avenir" w:hAnsi="Avenir" w:cs="Avenir"/>
          <w:i w:val="0"/>
          <w:sz w:val="22"/>
          <w:szCs w:val="22"/>
        </w:rPr>
        <w:t>.  If I have questions, disagreements or concerns, I commit to engaging in further conversation with my supervisor and/or Human Resources.</w:t>
      </w:r>
    </w:p>
    <w:p w14:paraId="16859381" w14:textId="12490333" w:rsidR="001E4D17" w:rsidRDefault="003A6833" w:rsidP="008A6760">
      <w:pPr>
        <w:spacing w:after="0"/>
        <w:rPr>
          <w:rFonts w:ascii="Avenir" w:eastAsia="Avenir" w:hAnsi="Avenir" w:cs="Avenir"/>
          <w:i w:val="0"/>
          <w:sz w:val="22"/>
          <w:szCs w:val="22"/>
        </w:rPr>
      </w:pPr>
      <w:r>
        <w:rPr>
          <w:rFonts w:ascii="Avenir" w:eastAsia="Avenir" w:hAnsi="Avenir" w:cs="Avenir"/>
          <w:i w:val="0"/>
          <w:sz w:val="22"/>
          <w:szCs w:val="22"/>
        </w:rPr>
        <w:t>_________________________________________________________________</w:t>
      </w:r>
      <w:r w:rsidR="008A6760">
        <w:rPr>
          <w:rFonts w:ascii="Avenir" w:eastAsia="Avenir" w:hAnsi="Avenir" w:cs="Avenir"/>
          <w:i w:val="0"/>
          <w:sz w:val="22"/>
          <w:szCs w:val="22"/>
        </w:rPr>
        <w:tab/>
      </w:r>
      <w:r w:rsidR="008A6760">
        <w:rPr>
          <w:rFonts w:ascii="Avenir" w:eastAsia="Avenir" w:hAnsi="Avenir" w:cs="Avenir"/>
          <w:i w:val="0"/>
          <w:sz w:val="22"/>
          <w:szCs w:val="22"/>
        </w:rPr>
        <w:tab/>
        <w:t>____________________</w:t>
      </w:r>
    </w:p>
    <w:p w14:paraId="7155BF14" w14:textId="1C5B4F2B" w:rsidR="00A76E9F" w:rsidRPr="000B726B" w:rsidRDefault="003A6833" w:rsidP="000B726B">
      <w:pPr>
        <w:spacing w:after="360"/>
        <w:rPr>
          <w:rFonts w:ascii="Avenir" w:eastAsia="Avenir" w:hAnsi="Avenir" w:cs="Avenir"/>
          <w:i w:val="0"/>
          <w:sz w:val="22"/>
          <w:szCs w:val="22"/>
        </w:rPr>
      </w:pPr>
      <w:r>
        <w:rPr>
          <w:rFonts w:ascii="Avenir" w:eastAsia="Avenir" w:hAnsi="Avenir" w:cs="Avenir"/>
          <w:i w:val="0"/>
          <w:sz w:val="22"/>
          <w:szCs w:val="22"/>
        </w:rPr>
        <w:t xml:space="preserve">Employee Signature </w:t>
      </w:r>
      <w:r>
        <w:rPr>
          <w:rFonts w:ascii="Avenir" w:eastAsia="Avenir" w:hAnsi="Avenir" w:cs="Avenir"/>
          <w:i w:val="0"/>
          <w:sz w:val="22"/>
          <w:szCs w:val="22"/>
        </w:rPr>
        <w:tab/>
      </w:r>
      <w:r>
        <w:rPr>
          <w:rFonts w:ascii="Avenir" w:eastAsia="Avenir" w:hAnsi="Avenir" w:cs="Avenir"/>
          <w:i w:val="0"/>
          <w:sz w:val="22"/>
          <w:szCs w:val="22"/>
        </w:rPr>
        <w:tab/>
      </w:r>
      <w:r>
        <w:rPr>
          <w:rFonts w:ascii="Avenir" w:eastAsia="Avenir" w:hAnsi="Avenir" w:cs="Avenir"/>
          <w:i w:val="0"/>
          <w:sz w:val="22"/>
          <w:szCs w:val="22"/>
        </w:rPr>
        <w:tab/>
      </w:r>
      <w:r>
        <w:rPr>
          <w:rFonts w:ascii="Avenir" w:eastAsia="Avenir" w:hAnsi="Avenir" w:cs="Avenir"/>
          <w:i w:val="0"/>
          <w:sz w:val="22"/>
          <w:szCs w:val="22"/>
        </w:rPr>
        <w:tab/>
      </w:r>
      <w:r>
        <w:rPr>
          <w:rFonts w:ascii="Avenir" w:eastAsia="Avenir" w:hAnsi="Avenir" w:cs="Avenir"/>
          <w:i w:val="0"/>
          <w:sz w:val="22"/>
          <w:szCs w:val="22"/>
        </w:rPr>
        <w:tab/>
      </w:r>
      <w:r>
        <w:rPr>
          <w:rFonts w:ascii="Avenir" w:eastAsia="Avenir" w:hAnsi="Avenir" w:cs="Avenir"/>
          <w:i w:val="0"/>
          <w:sz w:val="22"/>
          <w:szCs w:val="22"/>
        </w:rPr>
        <w:tab/>
      </w:r>
      <w:r>
        <w:rPr>
          <w:rFonts w:ascii="Avenir" w:eastAsia="Avenir" w:hAnsi="Avenir" w:cs="Avenir"/>
          <w:i w:val="0"/>
          <w:sz w:val="22"/>
          <w:szCs w:val="22"/>
        </w:rPr>
        <w:tab/>
      </w:r>
      <w:r>
        <w:rPr>
          <w:rFonts w:ascii="Avenir" w:eastAsia="Avenir" w:hAnsi="Avenir" w:cs="Avenir"/>
          <w:i w:val="0"/>
          <w:sz w:val="22"/>
          <w:szCs w:val="22"/>
        </w:rPr>
        <w:tab/>
      </w:r>
      <w:r>
        <w:rPr>
          <w:rFonts w:ascii="Avenir" w:eastAsia="Avenir" w:hAnsi="Avenir" w:cs="Avenir"/>
          <w:i w:val="0"/>
          <w:sz w:val="22"/>
          <w:szCs w:val="22"/>
        </w:rPr>
        <w:tab/>
        <w:t>Date</w:t>
      </w:r>
    </w:p>
    <w:p w14:paraId="2F1ADC60" w14:textId="5E439815" w:rsidR="001E4D17" w:rsidRDefault="003A6833" w:rsidP="008A6760">
      <w:pPr>
        <w:spacing w:after="0"/>
        <w:rPr>
          <w:rFonts w:ascii="Avenir" w:eastAsia="Avenir" w:hAnsi="Avenir" w:cs="Avenir"/>
          <w:i w:val="0"/>
          <w:sz w:val="22"/>
          <w:szCs w:val="22"/>
        </w:rPr>
      </w:pPr>
      <w:r>
        <w:rPr>
          <w:rFonts w:ascii="Avenir" w:eastAsia="Avenir" w:hAnsi="Avenir" w:cs="Avenir"/>
          <w:i w:val="0"/>
          <w:sz w:val="22"/>
          <w:szCs w:val="22"/>
        </w:rPr>
        <w:t>__________________________________________________________________</w:t>
      </w:r>
      <w:r w:rsidR="008A6760">
        <w:rPr>
          <w:rFonts w:ascii="Avenir" w:eastAsia="Avenir" w:hAnsi="Avenir" w:cs="Avenir"/>
          <w:i w:val="0"/>
          <w:sz w:val="22"/>
          <w:szCs w:val="22"/>
        </w:rPr>
        <w:tab/>
        <w:t>____________________</w:t>
      </w:r>
    </w:p>
    <w:p w14:paraId="2B6F86A6" w14:textId="3F7A6F80" w:rsidR="001E4D17" w:rsidRPr="0036321F" w:rsidRDefault="003A6833">
      <w:pPr>
        <w:rPr>
          <w:rFonts w:ascii="Avenir" w:eastAsia="Avenir" w:hAnsi="Avenir" w:cs="Avenir"/>
          <w:i w:val="0"/>
          <w:sz w:val="22"/>
          <w:szCs w:val="22"/>
        </w:rPr>
      </w:pPr>
      <w:r>
        <w:rPr>
          <w:rFonts w:ascii="Avenir" w:eastAsia="Avenir" w:hAnsi="Avenir" w:cs="Avenir"/>
          <w:i w:val="0"/>
          <w:sz w:val="22"/>
          <w:szCs w:val="22"/>
        </w:rPr>
        <w:t>Supervisor Signature</w:t>
      </w:r>
      <w:r>
        <w:rPr>
          <w:rFonts w:ascii="Avenir" w:eastAsia="Avenir" w:hAnsi="Avenir" w:cs="Avenir"/>
          <w:i w:val="0"/>
          <w:sz w:val="22"/>
          <w:szCs w:val="22"/>
        </w:rPr>
        <w:tab/>
      </w:r>
      <w:r>
        <w:rPr>
          <w:rFonts w:ascii="Avenir" w:eastAsia="Avenir" w:hAnsi="Avenir" w:cs="Avenir"/>
          <w:i w:val="0"/>
          <w:sz w:val="22"/>
          <w:szCs w:val="22"/>
        </w:rPr>
        <w:tab/>
      </w:r>
      <w:r>
        <w:rPr>
          <w:rFonts w:ascii="Avenir" w:eastAsia="Avenir" w:hAnsi="Avenir" w:cs="Avenir"/>
          <w:i w:val="0"/>
          <w:sz w:val="22"/>
          <w:szCs w:val="22"/>
        </w:rPr>
        <w:tab/>
      </w:r>
      <w:r>
        <w:rPr>
          <w:rFonts w:ascii="Avenir" w:eastAsia="Avenir" w:hAnsi="Avenir" w:cs="Avenir"/>
          <w:i w:val="0"/>
          <w:sz w:val="22"/>
          <w:szCs w:val="22"/>
        </w:rPr>
        <w:tab/>
      </w:r>
      <w:r>
        <w:rPr>
          <w:rFonts w:ascii="Avenir" w:eastAsia="Avenir" w:hAnsi="Avenir" w:cs="Avenir"/>
          <w:i w:val="0"/>
          <w:sz w:val="22"/>
          <w:szCs w:val="22"/>
        </w:rPr>
        <w:tab/>
      </w:r>
      <w:r>
        <w:rPr>
          <w:rFonts w:ascii="Avenir" w:eastAsia="Avenir" w:hAnsi="Avenir" w:cs="Avenir"/>
          <w:i w:val="0"/>
          <w:sz w:val="22"/>
          <w:szCs w:val="22"/>
        </w:rPr>
        <w:tab/>
      </w:r>
      <w:r>
        <w:rPr>
          <w:rFonts w:ascii="Avenir" w:eastAsia="Avenir" w:hAnsi="Avenir" w:cs="Avenir"/>
          <w:i w:val="0"/>
          <w:sz w:val="22"/>
          <w:szCs w:val="22"/>
        </w:rPr>
        <w:tab/>
      </w:r>
      <w:r>
        <w:rPr>
          <w:rFonts w:ascii="Avenir" w:eastAsia="Avenir" w:hAnsi="Avenir" w:cs="Avenir"/>
          <w:i w:val="0"/>
          <w:sz w:val="22"/>
          <w:szCs w:val="22"/>
        </w:rPr>
        <w:tab/>
      </w:r>
      <w:r>
        <w:rPr>
          <w:rFonts w:ascii="Avenir" w:eastAsia="Avenir" w:hAnsi="Avenir" w:cs="Avenir"/>
          <w:i w:val="0"/>
          <w:sz w:val="22"/>
          <w:szCs w:val="22"/>
        </w:rPr>
        <w:tab/>
        <w:t>Dat</w:t>
      </w:r>
      <w:r w:rsidR="0036321F">
        <w:rPr>
          <w:rFonts w:ascii="Avenir" w:eastAsia="Avenir" w:hAnsi="Avenir" w:cs="Avenir"/>
          <w:i w:val="0"/>
          <w:sz w:val="22"/>
          <w:szCs w:val="22"/>
        </w:rPr>
        <w:t>e</w:t>
      </w:r>
    </w:p>
    <w:sectPr w:rsidR="001E4D17" w:rsidRPr="0036321F">
      <w:headerReference w:type="default" r:id="rId7"/>
      <w:pgSz w:w="12240" w:h="15840"/>
      <w:pgMar w:top="1152" w:right="720" w:bottom="72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66174" w14:textId="77777777" w:rsidR="00F35BE6" w:rsidRDefault="00F35BE6">
      <w:pPr>
        <w:spacing w:after="0" w:line="240" w:lineRule="auto"/>
      </w:pPr>
      <w:r>
        <w:separator/>
      </w:r>
    </w:p>
  </w:endnote>
  <w:endnote w:type="continuationSeparator" w:id="0">
    <w:p w14:paraId="180D4F82" w14:textId="77777777" w:rsidR="00F35BE6" w:rsidRDefault="00F3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A932F" w14:textId="77777777" w:rsidR="00F35BE6" w:rsidRDefault="00F35BE6">
      <w:pPr>
        <w:spacing w:after="0" w:line="240" w:lineRule="auto"/>
      </w:pPr>
      <w:r>
        <w:separator/>
      </w:r>
    </w:p>
  </w:footnote>
  <w:footnote w:type="continuationSeparator" w:id="0">
    <w:p w14:paraId="37F51238" w14:textId="77777777" w:rsidR="00F35BE6" w:rsidRDefault="00F35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D964" w14:textId="0C203D5E" w:rsidR="001E4D17" w:rsidRDefault="00277312">
    <w:pPr>
      <w:pBdr>
        <w:top w:val="nil"/>
        <w:left w:val="nil"/>
        <w:bottom w:val="nil"/>
        <w:right w:val="nil"/>
        <w:between w:val="nil"/>
      </w:pBdr>
      <w:tabs>
        <w:tab w:val="center" w:pos="5850"/>
      </w:tabs>
      <w:spacing w:after="0" w:line="240" w:lineRule="auto"/>
      <w:rPr>
        <w:color w:val="000000"/>
      </w:rPr>
    </w:pPr>
    <w:r>
      <w:rPr>
        <w:noProof/>
      </w:rPr>
      <w:drawing>
        <wp:anchor distT="0" distB="0" distL="0" distR="0" simplePos="0" relativeHeight="251658240" behindDoc="0" locked="0" layoutInCell="1" hidden="0" allowOverlap="1" wp14:anchorId="78749572" wp14:editId="43F1FD7A">
          <wp:simplePos x="0" y="0"/>
          <wp:positionH relativeFrom="column">
            <wp:posOffset>-83820</wp:posOffset>
          </wp:positionH>
          <wp:positionV relativeFrom="paragraph">
            <wp:posOffset>59055</wp:posOffset>
          </wp:positionV>
          <wp:extent cx="2321560" cy="55626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21560" cy="556260"/>
                  </a:xfrm>
                  <a:prstGeom prst="rect">
                    <a:avLst/>
                  </a:prstGeom>
                  <a:ln/>
                </pic:spPr>
              </pic:pic>
            </a:graphicData>
          </a:graphic>
          <wp14:sizeRelH relativeFrom="margin">
            <wp14:pctWidth>0</wp14:pctWidth>
          </wp14:sizeRelH>
          <wp14:sizeRelV relativeFrom="margin">
            <wp14:pctHeight>0</wp14:pctHeight>
          </wp14:sizeRelV>
        </wp:anchor>
      </w:drawing>
    </w:r>
    <w:r w:rsidR="003A6833">
      <w:rPr>
        <w:color w:val="000000"/>
      </w:rPr>
      <w:tab/>
    </w:r>
  </w:p>
  <w:p w14:paraId="27CF857B" w14:textId="77777777" w:rsidR="001E4D17" w:rsidRDefault="003A6833">
    <w:pPr>
      <w:pBdr>
        <w:top w:val="nil"/>
        <w:left w:val="nil"/>
        <w:bottom w:val="nil"/>
        <w:right w:val="nil"/>
        <w:between w:val="nil"/>
      </w:pBdr>
      <w:tabs>
        <w:tab w:val="center" w:pos="5850"/>
      </w:tabs>
      <w:spacing w:after="0" w:line="240" w:lineRule="auto"/>
      <w:jc w:val="right"/>
      <w:rPr>
        <w:b/>
        <w:i w:val="0"/>
        <w:color w:val="000000"/>
        <w:sz w:val="36"/>
        <w:szCs w:val="36"/>
      </w:rPr>
    </w:pPr>
    <w:r>
      <w:rPr>
        <w:b/>
        <w:i w:val="0"/>
        <w:color w:val="000000"/>
        <w:sz w:val="36"/>
        <w:szCs w:val="36"/>
      </w:rPr>
      <w:t>Annual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762A1"/>
    <w:multiLevelType w:val="multilevel"/>
    <w:tmpl w:val="EB526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3502E3"/>
    <w:multiLevelType w:val="multilevel"/>
    <w:tmpl w:val="E026BE48"/>
    <w:lvl w:ilvl="0">
      <w:start w:val="1"/>
      <w:numFmt w:val="bullet"/>
      <w:lvlText w:val="●"/>
      <w:lvlJc w:val="left"/>
      <w:pPr>
        <w:ind w:left="864" w:hanging="359"/>
      </w:pPr>
      <w:rPr>
        <w:u w:val="none"/>
      </w:rPr>
    </w:lvl>
    <w:lvl w:ilvl="1">
      <w:start w:val="1"/>
      <w:numFmt w:val="bullet"/>
      <w:lvlText w:val="o"/>
      <w:lvlJc w:val="left"/>
      <w:pPr>
        <w:ind w:left="1584" w:hanging="360"/>
      </w:pPr>
      <w:rPr>
        <w:u w:val="none"/>
      </w:rPr>
    </w:lvl>
    <w:lvl w:ilvl="2">
      <w:start w:val="1"/>
      <w:numFmt w:val="bullet"/>
      <w:lvlText w:val="▪"/>
      <w:lvlJc w:val="left"/>
      <w:pPr>
        <w:ind w:left="2304" w:hanging="360"/>
      </w:pPr>
      <w:rPr>
        <w:u w:val="none"/>
      </w:rPr>
    </w:lvl>
    <w:lvl w:ilvl="3">
      <w:start w:val="1"/>
      <w:numFmt w:val="bullet"/>
      <w:lvlText w:val="●"/>
      <w:lvlJc w:val="left"/>
      <w:pPr>
        <w:ind w:left="3024" w:hanging="360"/>
      </w:pPr>
      <w:rPr>
        <w:u w:val="none"/>
      </w:rPr>
    </w:lvl>
    <w:lvl w:ilvl="4">
      <w:start w:val="1"/>
      <w:numFmt w:val="bullet"/>
      <w:lvlText w:val="o"/>
      <w:lvlJc w:val="left"/>
      <w:pPr>
        <w:ind w:left="3744" w:hanging="360"/>
      </w:pPr>
      <w:rPr>
        <w:u w:val="none"/>
      </w:rPr>
    </w:lvl>
    <w:lvl w:ilvl="5">
      <w:start w:val="1"/>
      <w:numFmt w:val="bullet"/>
      <w:lvlText w:val="▪"/>
      <w:lvlJc w:val="left"/>
      <w:pPr>
        <w:ind w:left="4464" w:hanging="360"/>
      </w:pPr>
      <w:rPr>
        <w:u w:val="none"/>
      </w:rPr>
    </w:lvl>
    <w:lvl w:ilvl="6">
      <w:start w:val="1"/>
      <w:numFmt w:val="bullet"/>
      <w:lvlText w:val="●"/>
      <w:lvlJc w:val="left"/>
      <w:pPr>
        <w:ind w:left="5184" w:hanging="360"/>
      </w:pPr>
      <w:rPr>
        <w:u w:val="none"/>
      </w:rPr>
    </w:lvl>
    <w:lvl w:ilvl="7">
      <w:start w:val="1"/>
      <w:numFmt w:val="bullet"/>
      <w:lvlText w:val="o"/>
      <w:lvlJc w:val="left"/>
      <w:pPr>
        <w:ind w:left="5904" w:hanging="360"/>
      </w:pPr>
      <w:rPr>
        <w:u w:val="none"/>
      </w:rPr>
    </w:lvl>
    <w:lvl w:ilvl="8">
      <w:start w:val="1"/>
      <w:numFmt w:val="bullet"/>
      <w:lvlText w:val="▪"/>
      <w:lvlJc w:val="left"/>
      <w:pPr>
        <w:ind w:left="6624" w:hanging="360"/>
      </w:pPr>
      <w:rPr>
        <w:u w:val="none"/>
      </w:rPr>
    </w:lvl>
  </w:abstractNum>
  <w:abstractNum w:abstractNumId="2" w15:restartNumberingAfterBreak="0">
    <w:nsid w:val="4F4138D0"/>
    <w:multiLevelType w:val="multilevel"/>
    <w:tmpl w:val="32624392"/>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3" w15:restartNumberingAfterBreak="0">
    <w:nsid w:val="545E6B57"/>
    <w:multiLevelType w:val="multilevel"/>
    <w:tmpl w:val="6F4877F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187319"/>
    <w:multiLevelType w:val="multilevel"/>
    <w:tmpl w:val="B3D68E4A"/>
    <w:lvl w:ilvl="0">
      <w:start w:val="1"/>
      <w:numFmt w:val="lowerLetter"/>
      <w:lvlText w:val="%1."/>
      <w:lvlJc w:val="left"/>
      <w:pPr>
        <w:ind w:left="1080" w:hanging="360"/>
      </w:pPr>
      <w:rPr>
        <w:u w:val="none"/>
      </w:rPr>
    </w:lvl>
    <w:lvl w:ilvl="1">
      <w:start w:val="1"/>
      <w:numFmt w:val="lowerLetter"/>
      <w:lvlText w:val="%2."/>
      <w:lvlJc w:val="left"/>
      <w:pPr>
        <w:ind w:left="1129" w:hanging="360"/>
      </w:pPr>
      <w:rPr>
        <w:u w:val="none"/>
      </w:rPr>
    </w:lvl>
    <w:lvl w:ilvl="2">
      <w:start w:val="1"/>
      <w:numFmt w:val="lowerRoman"/>
      <w:lvlText w:val="%3."/>
      <w:lvlJc w:val="right"/>
      <w:pPr>
        <w:ind w:left="1849" w:hanging="180"/>
      </w:pPr>
      <w:rPr>
        <w:u w:val="none"/>
      </w:rPr>
    </w:lvl>
    <w:lvl w:ilvl="3">
      <w:start w:val="1"/>
      <w:numFmt w:val="decimal"/>
      <w:lvlText w:val="%4."/>
      <w:lvlJc w:val="left"/>
      <w:pPr>
        <w:ind w:left="2569" w:hanging="360"/>
      </w:pPr>
      <w:rPr>
        <w:u w:val="none"/>
      </w:rPr>
    </w:lvl>
    <w:lvl w:ilvl="4">
      <w:start w:val="1"/>
      <w:numFmt w:val="lowerLetter"/>
      <w:lvlText w:val="%5."/>
      <w:lvlJc w:val="left"/>
      <w:pPr>
        <w:ind w:left="3289" w:hanging="360"/>
      </w:pPr>
      <w:rPr>
        <w:u w:val="none"/>
      </w:rPr>
    </w:lvl>
    <w:lvl w:ilvl="5">
      <w:start w:val="1"/>
      <w:numFmt w:val="lowerRoman"/>
      <w:lvlText w:val="%6."/>
      <w:lvlJc w:val="right"/>
      <w:pPr>
        <w:ind w:left="4009" w:hanging="180"/>
      </w:pPr>
      <w:rPr>
        <w:u w:val="none"/>
      </w:rPr>
    </w:lvl>
    <w:lvl w:ilvl="6">
      <w:start w:val="1"/>
      <w:numFmt w:val="decimal"/>
      <w:lvlText w:val="%7."/>
      <w:lvlJc w:val="left"/>
      <w:pPr>
        <w:ind w:left="4729" w:hanging="360"/>
      </w:pPr>
      <w:rPr>
        <w:u w:val="none"/>
      </w:rPr>
    </w:lvl>
    <w:lvl w:ilvl="7">
      <w:start w:val="1"/>
      <w:numFmt w:val="lowerLetter"/>
      <w:lvlText w:val="%8."/>
      <w:lvlJc w:val="left"/>
      <w:pPr>
        <w:ind w:left="5449" w:hanging="360"/>
      </w:pPr>
      <w:rPr>
        <w:u w:val="none"/>
      </w:rPr>
    </w:lvl>
    <w:lvl w:ilvl="8">
      <w:start w:val="1"/>
      <w:numFmt w:val="lowerRoman"/>
      <w:lvlText w:val="%9."/>
      <w:lvlJc w:val="right"/>
      <w:pPr>
        <w:ind w:left="6169" w:hanging="18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17"/>
    <w:rsid w:val="00000A08"/>
    <w:rsid w:val="00004F4F"/>
    <w:rsid w:val="00023795"/>
    <w:rsid w:val="00053F5B"/>
    <w:rsid w:val="000B726B"/>
    <w:rsid w:val="000E042B"/>
    <w:rsid w:val="000F1829"/>
    <w:rsid w:val="00115B1F"/>
    <w:rsid w:val="0012741E"/>
    <w:rsid w:val="00146624"/>
    <w:rsid w:val="00152C63"/>
    <w:rsid w:val="001D0072"/>
    <w:rsid w:val="001D08D2"/>
    <w:rsid w:val="001E4D17"/>
    <w:rsid w:val="002154C7"/>
    <w:rsid w:val="00216DD7"/>
    <w:rsid w:val="0026012C"/>
    <w:rsid w:val="00274F87"/>
    <w:rsid w:val="00277312"/>
    <w:rsid w:val="00292897"/>
    <w:rsid w:val="002A2708"/>
    <w:rsid w:val="0035295C"/>
    <w:rsid w:val="0036321F"/>
    <w:rsid w:val="00385522"/>
    <w:rsid w:val="00385A27"/>
    <w:rsid w:val="003A6833"/>
    <w:rsid w:val="003D1EE2"/>
    <w:rsid w:val="003D6C00"/>
    <w:rsid w:val="0041176F"/>
    <w:rsid w:val="00426B72"/>
    <w:rsid w:val="00477FDA"/>
    <w:rsid w:val="00484D5D"/>
    <w:rsid w:val="004C3FF1"/>
    <w:rsid w:val="00563B9D"/>
    <w:rsid w:val="005850DB"/>
    <w:rsid w:val="00594A2E"/>
    <w:rsid w:val="005B1B2D"/>
    <w:rsid w:val="00624BC2"/>
    <w:rsid w:val="00653FA2"/>
    <w:rsid w:val="00690C9D"/>
    <w:rsid w:val="006B5A5F"/>
    <w:rsid w:val="006C6B69"/>
    <w:rsid w:val="006D152A"/>
    <w:rsid w:val="00731757"/>
    <w:rsid w:val="00750027"/>
    <w:rsid w:val="0075202B"/>
    <w:rsid w:val="00763886"/>
    <w:rsid w:val="0077696A"/>
    <w:rsid w:val="0078339B"/>
    <w:rsid w:val="007A3752"/>
    <w:rsid w:val="007C01F7"/>
    <w:rsid w:val="007E0FCC"/>
    <w:rsid w:val="007F02B7"/>
    <w:rsid w:val="008120B1"/>
    <w:rsid w:val="0085531D"/>
    <w:rsid w:val="00857C39"/>
    <w:rsid w:val="00874D79"/>
    <w:rsid w:val="008A6760"/>
    <w:rsid w:val="008F1569"/>
    <w:rsid w:val="00916306"/>
    <w:rsid w:val="00933A94"/>
    <w:rsid w:val="00974FCB"/>
    <w:rsid w:val="009751E3"/>
    <w:rsid w:val="009D1C5E"/>
    <w:rsid w:val="009D307C"/>
    <w:rsid w:val="00A46B31"/>
    <w:rsid w:val="00A76E9F"/>
    <w:rsid w:val="00AB4382"/>
    <w:rsid w:val="00AC3F8C"/>
    <w:rsid w:val="00B02945"/>
    <w:rsid w:val="00B509FD"/>
    <w:rsid w:val="00B70698"/>
    <w:rsid w:val="00BB0CCC"/>
    <w:rsid w:val="00C34497"/>
    <w:rsid w:val="00C7199E"/>
    <w:rsid w:val="00D5074A"/>
    <w:rsid w:val="00DC0CB3"/>
    <w:rsid w:val="00E02B4F"/>
    <w:rsid w:val="00E04ACD"/>
    <w:rsid w:val="00E3682F"/>
    <w:rsid w:val="00E54B75"/>
    <w:rsid w:val="00F30DB8"/>
    <w:rsid w:val="00F35BE6"/>
    <w:rsid w:val="00F435CB"/>
    <w:rsid w:val="00F63C44"/>
    <w:rsid w:val="00FB0A13"/>
    <w:rsid w:val="00FE0D03"/>
    <w:rsid w:val="00FE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4009"/>
  <w15:docId w15:val="{F2E15932-93A0-674F-885B-65227C52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8" w:space="0" w:color="ED7D31"/>
        <w:left w:val="single" w:sz="8" w:space="0" w:color="ED7D31"/>
        <w:bottom w:val="single" w:sz="8" w:space="0" w:color="ED7D31"/>
        <w:right w:val="single" w:sz="8" w:space="0" w:color="ED7D31"/>
      </w:pBdr>
      <w:shd w:val="clear" w:color="auto" w:fill="FBE5D5"/>
      <w:spacing w:before="480" w:after="100" w:line="269" w:lineRule="auto"/>
      <w:outlineLvl w:val="0"/>
    </w:pPr>
    <w:rPr>
      <w:b/>
      <w:color w:val="823B0B"/>
      <w:sz w:val="22"/>
      <w:szCs w:val="22"/>
    </w:rPr>
  </w:style>
  <w:style w:type="paragraph" w:styleId="Heading2">
    <w:name w:val="heading 2"/>
    <w:basedOn w:val="Normal"/>
    <w:next w:val="Normal"/>
    <w:uiPriority w:val="9"/>
    <w:semiHidden/>
    <w:unhideWhenUsed/>
    <w:qFormat/>
    <w:pPr>
      <w:pBdr>
        <w:top w:val="single" w:sz="4" w:space="0" w:color="ED7D31"/>
        <w:left w:val="single" w:sz="48" w:space="2" w:color="ED7D31"/>
        <w:bottom w:val="single" w:sz="4" w:space="0" w:color="ED7D31"/>
        <w:right w:val="single" w:sz="4" w:space="4" w:color="ED7D31"/>
      </w:pBdr>
      <w:spacing w:before="200" w:after="100" w:line="269" w:lineRule="auto"/>
      <w:ind w:left="144"/>
      <w:outlineLvl w:val="1"/>
    </w:pPr>
    <w:rPr>
      <w:b/>
      <w:color w:val="C55911"/>
      <w:sz w:val="22"/>
      <w:szCs w:val="22"/>
    </w:rPr>
  </w:style>
  <w:style w:type="paragraph" w:styleId="Heading3">
    <w:name w:val="heading 3"/>
    <w:basedOn w:val="Normal"/>
    <w:next w:val="Normal"/>
    <w:uiPriority w:val="9"/>
    <w:semiHidden/>
    <w:unhideWhenUsed/>
    <w:qFormat/>
    <w:pPr>
      <w:pBdr>
        <w:left w:val="single" w:sz="48" w:space="2" w:color="ED7D31"/>
        <w:bottom w:val="single" w:sz="4" w:space="0" w:color="ED7D31"/>
      </w:pBdr>
      <w:spacing w:before="200" w:after="100" w:line="240" w:lineRule="auto"/>
      <w:ind w:left="144"/>
      <w:outlineLvl w:val="2"/>
    </w:pPr>
    <w:rPr>
      <w:b/>
      <w:color w:val="C55911"/>
      <w:sz w:val="22"/>
      <w:szCs w:val="22"/>
    </w:rPr>
  </w:style>
  <w:style w:type="paragraph" w:styleId="Heading4">
    <w:name w:val="heading 4"/>
    <w:basedOn w:val="Normal"/>
    <w:next w:val="Normal"/>
    <w:uiPriority w:val="9"/>
    <w:semiHidden/>
    <w:unhideWhenUsed/>
    <w:qFormat/>
    <w:pPr>
      <w:pBdr>
        <w:left w:val="single" w:sz="4" w:space="2" w:color="ED7D31"/>
        <w:bottom w:val="single" w:sz="4" w:space="2" w:color="ED7D31"/>
      </w:pBdr>
      <w:spacing w:before="200" w:after="100" w:line="240" w:lineRule="auto"/>
      <w:ind w:left="86"/>
      <w:outlineLvl w:val="3"/>
    </w:pPr>
    <w:rPr>
      <w:b/>
      <w:color w:val="C55911"/>
      <w:sz w:val="22"/>
      <w:szCs w:val="22"/>
    </w:rPr>
  </w:style>
  <w:style w:type="paragraph" w:styleId="Heading5">
    <w:name w:val="heading 5"/>
    <w:basedOn w:val="Normal"/>
    <w:next w:val="Normal"/>
    <w:uiPriority w:val="9"/>
    <w:semiHidden/>
    <w:unhideWhenUsed/>
    <w:qFormat/>
    <w:pPr>
      <w:pBdr>
        <w:left w:val="dotted" w:sz="4" w:space="2" w:color="ED7D31"/>
        <w:bottom w:val="dotted" w:sz="4" w:space="2" w:color="ED7D31"/>
      </w:pBdr>
      <w:spacing w:before="200" w:after="100" w:line="240" w:lineRule="auto"/>
      <w:ind w:left="86"/>
      <w:outlineLvl w:val="4"/>
    </w:pPr>
    <w:rPr>
      <w:b/>
      <w:color w:val="C55911"/>
      <w:sz w:val="22"/>
      <w:szCs w:val="22"/>
    </w:rPr>
  </w:style>
  <w:style w:type="paragraph" w:styleId="Heading6">
    <w:name w:val="heading 6"/>
    <w:basedOn w:val="Normal"/>
    <w:next w:val="Normal"/>
    <w:uiPriority w:val="9"/>
    <w:semiHidden/>
    <w:unhideWhenUsed/>
    <w:qFormat/>
    <w:pPr>
      <w:pBdr>
        <w:bottom w:val="single" w:sz="4" w:space="2" w:color="F7CBAC"/>
      </w:pBdr>
      <w:spacing w:before="200" w:after="100" w:line="240" w:lineRule="auto"/>
      <w:outlineLvl w:val="5"/>
    </w:pPr>
    <w:rPr>
      <w:color w:val="C5591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48" w:space="0" w:color="ED7D31"/>
        <w:bottom w:val="single" w:sz="48" w:space="0" w:color="ED7D31"/>
      </w:pBdr>
      <w:shd w:val="clear" w:color="auto" w:fill="ED7D31"/>
      <w:spacing w:after="0" w:line="240" w:lineRule="auto"/>
      <w:jc w:val="center"/>
    </w:pPr>
    <w:rPr>
      <w:color w:val="FFFFFF"/>
      <w:sz w:val="48"/>
      <w:szCs w:val="48"/>
    </w:rPr>
  </w:style>
  <w:style w:type="paragraph" w:styleId="Subtitle">
    <w:name w:val="Subtitle"/>
    <w:basedOn w:val="Normal"/>
    <w:next w:val="Normal"/>
    <w:uiPriority w:val="11"/>
    <w:qFormat/>
    <w:pPr>
      <w:pBdr>
        <w:bottom w:val="dotted" w:sz="8" w:space="10" w:color="ED7D31"/>
      </w:pBdr>
      <w:spacing w:before="200" w:after="900" w:line="240" w:lineRule="auto"/>
      <w:jc w:val="center"/>
    </w:pPr>
    <w:rPr>
      <w:color w:val="823B0B"/>
      <w:sz w:val="24"/>
      <w:szCs w:val="24"/>
    </w:rPr>
  </w:style>
  <w:style w:type="paragraph" w:styleId="ListParagraph">
    <w:name w:val="List Paragraph"/>
    <w:basedOn w:val="Normal"/>
    <w:uiPriority w:val="34"/>
    <w:qFormat/>
    <w:rsid w:val="00F435CB"/>
    <w:pPr>
      <w:ind w:left="720"/>
      <w:contextualSpacing/>
    </w:pPr>
  </w:style>
  <w:style w:type="paragraph" w:styleId="Header">
    <w:name w:val="header"/>
    <w:basedOn w:val="Normal"/>
    <w:link w:val="HeaderChar"/>
    <w:uiPriority w:val="99"/>
    <w:unhideWhenUsed/>
    <w:rsid w:val="00277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312"/>
  </w:style>
  <w:style w:type="paragraph" w:styleId="Footer">
    <w:name w:val="footer"/>
    <w:basedOn w:val="Normal"/>
    <w:link w:val="FooterChar"/>
    <w:uiPriority w:val="99"/>
    <w:unhideWhenUsed/>
    <w:rsid w:val="00277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Darrell Roland</cp:lastModifiedBy>
  <cp:revision>42</cp:revision>
  <cp:lastPrinted>2020-03-12T13:01:00Z</cp:lastPrinted>
  <dcterms:created xsi:type="dcterms:W3CDTF">2019-04-01T12:37:00Z</dcterms:created>
  <dcterms:modified xsi:type="dcterms:W3CDTF">2020-04-23T11:15:00Z</dcterms:modified>
</cp:coreProperties>
</file>